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ACAB" w14:textId="77777777" w:rsidR="00440BD5" w:rsidRDefault="00440BD5" w:rsidP="00BF0B9C">
      <w:pPr>
        <w:pStyle w:val="KeinLeerraum"/>
      </w:pPr>
    </w:p>
    <w:p w14:paraId="3997D870" w14:textId="4318EBF6" w:rsidR="00067A68" w:rsidRDefault="00027305" w:rsidP="00F67B7E">
      <w:pPr>
        <w:pStyle w:val="KeinLeerraum"/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Richtlinie Menschenrechte und Arbeitsbedingungen </w:t>
      </w:r>
    </w:p>
    <w:p w14:paraId="30FB27EB" w14:textId="2F24DB93" w:rsidR="00F731D6" w:rsidRPr="00F4678D" w:rsidRDefault="00F4678D" w:rsidP="00F4678D">
      <w:pPr>
        <w:pStyle w:val="KeinLeerraum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  <w:sz w:val="40"/>
          <w:szCs w:val="40"/>
        </w:rPr>
        <w:t>(</w:t>
      </w:r>
      <w:r w:rsidRPr="00F4678D">
        <w:rPr>
          <w:rFonts w:ascii="Garamond" w:hAnsi="Garamond" w:cs="Tahoma"/>
          <w:b/>
        </w:rPr>
        <w:t xml:space="preserve">in Anlehnung an </w:t>
      </w:r>
      <w:r w:rsidR="00F731D6" w:rsidRPr="00F4678D">
        <w:rPr>
          <w:rFonts w:ascii="Garamond" w:hAnsi="Garamond" w:cs="Tahoma"/>
          <w:b/>
        </w:rPr>
        <w:t xml:space="preserve">United Nations Universal Declaration of Human Rights </w:t>
      </w:r>
      <w:r w:rsidRPr="00F4678D">
        <w:rPr>
          <w:rFonts w:ascii="Garamond" w:hAnsi="Garamond" w:cs="Tahoma"/>
          <w:b/>
        </w:rPr>
        <w:t>)</w:t>
      </w:r>
    </w:p>
    <w:p w14:paraId="115722FF" w14:textId="77777777" w:rsidR="00710EDB" w:rsidRDefault="00710EDB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286E26D4" w14:textId="16DCA908" w:rsidR="00F731D6" w:rsidRDefault="00F731D6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2A4D6083" w14:textId="0BAB8B4E" w:rsidR="00183418" w:rsidRDefault="004B68B4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Die </w:t>
      </w:r>
      <w:r w:rsidR="00183418">
        <w:rPr>
          <w:rFonts w:ascii="Garamond" w:hAnsi="Garamond" w:cs="Tahoma"/>
          <w:sz w:val="28"/>
          <w:szCs w:val="28"/>
        </w:rPr>
        <w:t>S</w:t>
      </w:r>
      <w:r>
        <w:rPr>
          <w:rFonts w:ascii="Garamond" w:hAnsi="Garamond" w:cs="Tahoma"/>
          <w:sz w:val="28"/>
          <w:szCs w:val="28"/>
        </w:rPr>
        <w:t>AXONIA-FRANKE</w:t>
      </w:r>
      <w:r w:rsidR="00183418">
        <w:rPr>
          <w:rFonts w:ascii="Garamond" w:hAnsi="Garamond" w:cs="Tahoma"/>
          <w:sz w:val="28"/>
          <w:szCs w:val="28"/>
        </w:rPr>
        <w:t xml:space="preserve"> GmbH &amp; Co.</w:t>
      </w:r>
      <w:r>
        <w:rPr>
          <w:rFonts w:ascii="Garamond" w:hAnsi="Garamond" w:cs="Tahoma"/>
          <w:sz w:val="28"/>
          <w:szCs w:val="28"/>
        </w:rPr>
        <w:t>KG e</w:t>
      </w:r>
      <w:r w:rsidR="00183418">
        <w:rPr>
          <w:rFonts w:ascii="Garamond" w:hAnsi="Garamond" w:cs="Tahoma"/>
          <w:sz w:val="28"/>
          <w:szCs w:val="28"/>
        </w:rPr>
        <w:t>nga</w:t>
      </w:r>
      <w:r w:rsidR="00F4678D">
        <w:rPr>
          <w:rFonts w:ascii="Garamond" w:hAnsi="Garamond" w:cs="Tahoma"/>
          <w:sz w:val="28"/>
          <w:szCs w:val="28"/>
        </w:rPr>
        <w:t>giert</w:t>
      </w:r>
      <w:r w:rsidR="00183418">
        <w:rPr>
          <w:rFonts w:ascii="Garamond" w:hAnsi="Garamond" w:cs="Tahoma"/>
          <w:sz w:val="28"/>
          <w:szCs w:val="28"/>
        </w:rPr>
        <w:t xml:space="preserve"> sich für ein</w:t>
      </w:r>
      <w:r w:rsidR="00023F2E">
        <w:rPr>
          <w:rFonts w:ascii="Garamond" w:hAnsi="Garamond" w:cs="Tahoma"/>
          <w:sz w:val="28"/>
          <w:szCs w:val="28"/>
        </w:rPr>
        <w:t>en</w:t>
      </w:r>
      <w:r w:rsidR="00183418">
        <w:rPr>
          <w:rFonts w:ascii="Garamond" w:hAnsi="Garamond" w:cs="Tahoma"/>
          <w:sz w:val="28"/>
          <w:szCs w:val="28"/>
        </w:rPr>
        <w:t xml:space="preserve"> würdevollen, fairen und respektvollen Umgang mit </w:t>
      </w:r>
      <w:r>
        <w:rPr>
          <w:rFonts w:ascii="Garamond" w:hAnsi="Garamond" w:cs="Tahoma"/>
          <w:sz w:val="28"/>
          <w:szCs w:val="28"/>
        </w:rPr>
        <w:t>allen Beschäftigten</w:t>
      </w:r>
      <w:r w:rsidR="00183418">
        <w:rPr>
          <w:rFonts w:ascii="Garamond" w:hAnsi="Garamond" w:cs="Tahoma"/>
          <w:sz w:val="28"/>
          <w:szCs w:val="28"/>
        </w:rPr>
        <w:t xml:space="preserve"> und </w:t>
      </w:r>
      <w:r w:rsidR="00675E82">
        <w:rPr>
          <w:rFonts w:ascii="Garamond" w:hAnsi="Garamond" w:cs="Tahoma"/>
          <w:sz w:val="28"/>
          <w:szCs w:val="28"/>
        </w:rPr>
        <w:t xml:space="preserve">anderen </w:t>
      </w:r>
      <w:r w:rsidR="00183418">
        <w:rPr>
          <w:rFonts w:ascii="Garamond" w:hAnsi="Garamond" w:cs="Tahoma"/>
          <w:sz w:val="28"/>
          <w:szCs w:val="28"/>
        </w:rPr>
        <w:t xml:space="preserve">Stakeholder. </w:t>
      </w:r>
      <w:r w:rsidR="00675E82">
        <w:rPr>
          <w:rFonts w:ascii="Garamond" w:hAnsi="Garamond" w:cs="Tahoma"/>
          <w:sz w:val="28"/>
          <w:szCs w:val="28"/>
        </w:rPr>
        <w:t>Zum Schutz der Menschenrechte</w:t>
      </w:r>
      <w:r w:rsidR="00183418">
        <w:rPr>
          <w:rFonts w:ascii="Garamond" w:hAnsi="Garamond" w:cs="Tahoma"/>
          <w:sz w:val="28"/>
          <w:szCs w:val="28"/>
        </w:rPr>
        <w:t xml:space="preserve"> </w:t>
      </w:r>
      <w:r w:rsidR="00023F2E">
        <w:rPr>
          <w:rFonts w:ascii="Garamond" w:hAnsi="Garamond" w:cs="Tahoma"/>
          <w:sz w:val="28"/>
          <w:szCs w:val="28"/>
        </w:rPr>
        <w:t xml:space="preserve">achten </w:t>
      </w:r>
      <w:r w:rsidR="00675E82">
        <w:rPr>
          <w:rFonts w:ascii="Garamond" w:hAnsi="Garamond" w:cs="Tahoma"/>
          <w:sz w:val="28"/>
          <w:szCs w:val="28"/>
        </w:rPr>
        <w:t xml:space="preserve">wir </w:t>
      </w:r>
      <w:r w:rsidR="00183418">
        <w:rPr>
          <w:rFonts w:ascii="Garamond" w:hAnsi="Garamond" w:cs="Tahoma"/>
          <w:sz w:val="28"/>
          <w:szCs w:val="28"/>
        </w:rPr>
        <w:t>auf d</w:t>
      </w:r>
      <w:r w:rsidR="00675E82">
        <w:rPr>
          <w:rFonts w:ascii="Garamond" w:hAnsi="Garamond" w:cs="Tahoma"/>
          <w:sz w:val="28"/>
          <w:szCs w:val="28"/>
        </w:rPr>
        <w:t>ie</w:t>
      </w:r>
      <w:r w:rsidR="00183418">
        <w:rPr>
          <w:rFonts w:ascii="Garamond" w:hAnsi="Garamond" w:cs="Tahoma"/>
          <w:sz w:val="28"/>
          <w:szCs w:val="28"/>
        </w:rPr>
        <w:t xml:space="preserve"> Einhaltung von Gesetzen und internationalen</w:t>
      </w:r>
      <w:r w:rsidR="00D56560">
        <w:rPr>
          <w:rFonts w:ascii="Garamond" w:hAnsi="Garamond" w:cs="Tahoma"/>
          <w:sz w:val="28"/>
          <w:szCs w:val="28"/>
        </w:rPr>
        <w:t xml:space="preserve"> Richtlinien</w:t>
      </w:r>
      <w:r w:rsidR="00B73AF6">
        <w:rPr>
          <w:rFonts w:ascii="Garamond" w:hAnsi="Garamond" w:cs="Tahoma"/>
          <w:sz w:val="28"/>
          <w:szCs w:val="28"/>
        </w:rPr>
        <w:t>. D</w:t>
      </w:r>
      <w:r w:rsidR="00F4678D">
        <w:rPr>
          <w:rFonts w:ascii="Garamond" w:hAnsi="Garamond" w:cs="Tahoma"/>
          <w:sz w:val="28"/>
          <w:szCs w:val="28"/>
        </w:rPr>
        <w:t>ies</w:t>
      </w:r>
      <w:r w:rsidR="00023F2E">
        <w:rPr>
          <w:rFonts w:ascii="Garamond" w:hAnsi="Garamond" w:cs="Tahoma"/>
          <w:sz w:val="28"/>
          <w:szCs w:val="28"/>
        </w:rPr>
        <w:t>e verantwortliche Haltung</w:t>
      </w:r>
      <w:r w:rsidR="00B73AF6">
        <w:rPr>
          <w:rFonts w:ascii="Garamond" w:hAnsi="Garamond" w:cs="Tahoma"/>
          <w:sz w:val="28"/>
          <w:szCs w:val="28"/>
        </w:rPr>
        <w:t xml:space="preserve"> fordern wir</w:t>
      </w:r>
      <w:r w:rsidR="00F4678D">
        <w:rPr>
          <w:rFonts w:ascii="Garamond" w:hAnsi="Garamond" w:cs="Tahoma"/>
          <w:sz w:val="28"/>
          <w:szCs w:val="28"/>
        </w:rPr>
        <w:t xml:space="preserve"> auch von unseren Lieferanten</w:t>
      </w:r>
      <w:r w:rsidR="00115ED8">
        <w:rPr>
          <w:rFonts w:ascii="Garamond" w:hAnsi="Garamond" w:cs="Tahoma"/>
          <w:sz w:val="28"/>
          <w:szCs w:val="28"/>
        </w:rPr>
        <w:t xml:space="preserve"> und Dienstleistern</w:t>
      </w:r>
      <w:r w:rsidR="00F4678D">
        <w:rPr>
          <w:rFonts w:ascii="Garamond" w:hAnsi="Garamond" w:cs="Tahoma"/>
          <w:sz w:val="28"/>
          <w:szCs w:val="28"/>
        </w:rPr>
        <w:t xml:space="preserve"> ein. </w:t>
      </w:r>
      <w:r w:rsidR="0006081D">
        <w:rPr>
          <w:rFonts w:ascii="Garamond" w:hAnsi="Garamond" w:cs="Tahoma"/>
          <w:sz w:val="28"/>
          <w:szCs w:val="28"/>
        </w:rPr>
        <w:t xml:space="preserve">Wir achten und schützen die Würde </w:t>
      </w:r>
      <w:r w:rsidR="00675E82">
        <w:rPr>
          <w:rFonts w:ascii="Garamond" w:hAnsi="Garamond" w:cs="Tahoma"/>
          <w:sz w:val="28"/>
          <w:szCs w:val="28"/>
        </w:rPr>
        <w:t>aller</w:t>
      </w:r>
      <w:r w:rsidR="0006081D">
        <w:rPr>
          <w:rFonts w:ascii="Garamond" w:hAnsi="Garamond" w:cs="Tahoma"/>
          <w:sz w:val="28"/>
          <w:szCs w:val="28"/>
        </w:rPr>
        <w:t xml:space="preserve"> </w:t>
      </w:r>
      <w:r w:rsidR="00675E82">
        <w:rPr>
          <w:rFonts w:ascii="Garamond" w:hAnsi="Garamond" w:cs="Tahoma"/>
          <w:sz w:val="28"/>
          <w:szCs w:val="28"/>
        </w:rPr>
        <w:t>Personen</w:t>
      </w:r>
      <w:r w:rsidR="0006081D">
        <w:rPr>
          <w:rFonts w:ascii="Garamond" w:hAnsi="Garamond" w:cs="Tahoma"/>
          <w:sz w:val="28"/>
          <w:szCs w:val="28"/>
        </w:rPr>
        <w:t xml:space="preserve"> und behandeln sie mit Respekt. </w:t>
      </w:r>
    </w:p>
    <w:p w14:paraId="6FA666A9" w14:textId="77777777" w:rsidR="00183418" w:rsidRDefault="00183418" w:rsidP="00F731D6">
      <w:pPr>
        <w:autoSpaceDE w:val="0"/>
        <w:autoSpaceDN w:val="0"/>
        <w:adjustRightInd w:val="0"/>
        <w:spacing w:after="0" w:line="240" w:lineRule="auto"/>
        <w:rPr>
          <w:rFonts w:ascii="Lato-Medium" w:hAnsi="Lato-Medium" w:cs="Lato-Medium"/>
          <w:color w:val="0B0C0C"/>
        </w:rPr>
      </w:pPr>
    </w:p>
    <w:p w14:paraId="09261787" w14:textId="75628794" w:rsidR="00F4678D" w:rsidRPr="00A86C4E" w:rsidRDefault="00447ABF" w:rsidP="00A86C4E">
      <w:pPr>
        <w:pStyle w:val="KeinLeerraum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F4678D">
        <w:rPr>
          <w:rStyle w:val="markedcontent"/>
          <w:rFonts w:ascii="Garamond" w:hAnsi="Garamond" w:cs="Arial"/>
          <w:b/>
          <w:bCs/>
          <w:sz w:val="28"/>
          <w:szCs w:val="28"/>
        </w:rPr>
        <w:t>1</w:t>
      </w:r>
      <w:r w:rsidR="00F4678D" w:rsidRPr="00F4678D">
        <w:rPr>
          <w:rStyle w:val="markedcontent"/>
          <w:rFonts w:ascii="Garamond" w:hAnsi="Garamond" w:cs="Arial"/>
          <w:b/>
          <w:bCs/>
          <w:sz w:val="28"/>
          <w:szCs w:val="28"/>
        </w:rPr>
        <w:t>.</w:t>
      </w:r>
      <w:r w:rsidRPr="00F4678D">
        <w:rPr>
          <w:rStyle w:val="markedcontent"/>
          <w:rFonts w:ascii="Garamond" w:hAnsi="Garamond" w:cs="Arial"/>
          <w:b/>
          <w:bCs/>
          <w:sz w:val="28"/>
          <w:szCs w:val="28"/>
        </w:rPr>
        <w:t>Kinderarbeit und junge Arbeitnehmer</w:t>
      </w:r>
      <w:r w:rsidRPr="00F4678D">
        <w:rPr>
          <w:rFonts w:ascii="Garamond" w:hAnsi="Garamond"/>
          <w:b/>
          <w:bCs/>
          <w:sz w:val="28"/>
          <w:szCs w:val="28"/>
        </w:rPr>
        <w:br/>
      </w:r>
      <w:r w:rsidRPr="00F4678D">
        <w:rPr>
          <w:rStyle w:val="markedcontent"/>
          <w:rFonts w:ascii="Garamond" w:hAnsi="Garamond" w:cs="Arial"/>
          <w:sz w:val="28"/>
          <w:szCs w:val="28"/>
        </w:rPr>
        <w:t>Kinderarbeit wird von uns nicht toleriert. Es gelten die gesetzlich festge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legten Altersbeschränkungen nach </w:t>
      </w:r>
      <w:r w:rsidR="00023F2E">
        <w:rPr>
          <w:rStyle w:val="markedcontent"/>
          <w:rFonts w:ascii="Garamond" w:hAnsi="Garamond" w:cs="Arial"/>
          <w:sz w:val="28"/>
          <w:szCs w:val="28"/>
        </w:rPr>
        <w:t xml:space="preserve">dem </w:t>
      </w:r>
      <w:r w:rsidR="00F4678D">
        <w:rPr>
          <w:rStyle w:val="markedcontent"/>
          <w:rFonts w:ascii="Garamond" w:hAnsi="Garamond" w:cs="Arial"/>
          <w:sz w:val="28"/>
          <w:szCs w:val="28"/>
        </w:rPr>
        <w:t>Jugendarbeitsschutzgesetz</w:t>
      </w:r>
      <w:r w:rsidR="00023F2E">
        <w:rPr>
          <w:rStyle w:val="markedcontent"/>
          <w:rFonts w:ascii="Garamond" w:hAnsi="Garamond" w:cs="Arial"/>
          <w:sz w:val="28"/>
          <w:szCs w:val="28"/>
        </w:rPr>
        <w:t>.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023F2E">
        <w:rPr>
          <w:rStyle w:val="markedcontent"/>
          <w:rFonts w:ascii="Garamond" w:hAnsi="Garamond" w:cs="Arial"/>
          <w:sz w:val="28"/>
          <w:szCs w:val="28"/>
        </w:rPr>
        <w:t>Daraus ergibt sich, dass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 Kinder unter 15 Jahren und vollzeitschulpflichtige Jugendliche </w:t>
      </w:r>
      <w:r w:rsidR="00023F2E">
        <w:rPr>
          <w:rStyle w:val="markedcontent"/>
          <w:rFonts w:ascii="Garamond" w:hAnsi="Garamond" w:cs="Arial"/>
          <w:sz w:val="28"/>
          <w:szCs w:val="28"/>
        </w:rPr>
        <w:t>in unserem Unternehmen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 nicht beschäftigt werden. Davon ausgenommen sind Berufspraktika während der Vollzeitschulpflicht, </w:t>
      </w:r>
      <w:r w:rsidR="00023F2E">
        <w:rPr>
          <w:rStyle w:val="markedcontent"/>
          <w:rFonts w:ascii="Garamond" w:hAnsi="Garamond" w:cs="Arial"/>
          <w:sz w:val="28"/>
          <w:szCs w:val="28"/>
        </w:rPr>
        <w:t xml:space="preserve">die der Berufsorientierung und </w:t>
      </w:r>
      <w:r w:rsidR="00F4678D">
        <w:rPr>
          <w:rStyle w:val="markedcontent"/>
          <w:rFonts w:ascii="Garamond" w:hAnsi="Garamond" w:cs="Arial"/>
          <w:sz w:val="28"/>
          <w:szCs w:val="28"/>
        </w:rPr>
        <w:t>Entwicklung der Kinder förder</w:t>
      </w:r>
      <w:r w:rsidR="00023F2E">
        <w:rPr>
          <w:rStyle w:val="markedcontent"/>
          <w:rFonts w:ascii="Garamond" w:hAnsi="Garamond" w:cs="Arial"/>
          <w:sz w:val="28"/>
          <w:szCs w:val="28"/>
        </w:rPr>
        <w:t>lich sind</w:t>
      </w:r>
      <w:r w:rsidR="00F4678D">
        <w:rPr>
          <w:rStyle w:val="markedcontent"/>
          <w:rFonts w:ascii="Garamond" w:hAnsi="Garamond" w:cs="Arial"/>
          <w:sz w:val="28"/>
          <w:szCs w:val="28"/>
        </w:rPr>
        <w:t>.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Wir </w:t>
      </w:r>
      <w:r w:rsidR="00023F2E">
        <w:rPr>
          <w:rStyle w:val="markedcontent"/>
          <w:rFonts w:ascii="Garamond" w:hAnsi="Garamond" w:cs="Arial"/>
          <w:sz w:val="28"/>
          <w:szCs w:val="28"/>
        </w:rPr>
        <w:t>sind ein Ausbildungsbetrieb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. </w:t>
      </w:r>
      <w:r w:rsidR="00663559">
        <w:rPr>
          <w:rStyle w:val="markedcontent"/>
          <w:rFonts w:ascii="Garamond" w:hAnsi="Garamond" w:cs="Arial"/>
          <w:sz w:val="28"/>
          <w:szCs w:val="28"/>
        </w:rPr>
        <w:t xml:space="preserve">Zum Schutz von Jugendlichen und jungen </w:t>
      </w:r>
      <w:r w:rsidR="00B73AF6">
        <w:rPr>
          <w:rStyle w:val="markedcontent"/>
          <w:rFonts w:ascii="Garamond" w:hAnsi="Garamond" w:cs="Arial"/>
          <w:sz w:val="28"/>
          <w:szCs w:val="28"/>
        </w:rPr>
        <w:t>Auszubildenden</w:t>
      </w:r>
      <w:r w:rsidR="00663559">
        <w:rPr>
          <w:rStyle w:val="markedcontent"/>
          <w:rFonts w:ascii="Garamond" w:hAnsi="Garamond" w:cs="Arial"/>
          <w:sz w:val="28"/>
          <w:szCs w:val="28"/>
        </w:rPr>
        <w:t xml:space="preserve">, achten wir besonders auf 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d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ie Einhaltung </w:t>
      </w:r>
      <w:r w:rsidR="00B73AF6">
        <w:rPr>
          <w:rStyle w:val="markedcontent"/>
          <w:rFonts w:ascii="Garamond" w:hAnsi="Garamond" w:cs="Arial"/>
          <w:sz w:val="28"/>
          <w:szCs w:val="28"/>
        </w:rPr>
        <w:t>von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 gesetzlichen Regelung</w:t>
      </w:r>
      <w:r w:rsidR="00663559">
        <w:rPr>
          <w:rStyle w:val="markedcontent"/>
          <w:rFonts w:ascii="Garamond" w:hAnsi="Garamond" w:cs="Arial"/>
          <w:sz w:val="28"/>
          <w:szCs w:val="28"/>
        </w:rPr>
        <w:t>en</w:t>
      </w:r>
      <w:r w:rsidR="00F4678D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B73AF6">
        <w:rPr>
          <w:rStyle w:val="markedcontent"/>
          <w:rFonts w:ascii="Garamond" w:hAnsi="Garamond" w:cs="Arial"/>
          <w:sz w:val="28"/>
          <w:szCs w:val="28"/>
        </w:rPr>
        <w:t>der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Arbeitszeit</w:t>
      </w:r>
      <w:r w:rsidR="00663559">
        <w:rPr>
          <w:rStyle w:val="markedcontent"/>
          <w:rFonts w:ascii="Garamond" w:hAnsi="Garamond" w:cs="Arial"/>
          <w:sz w:val="28"/>
          <w:szCs w:val="28"/>
        </w:rPr>
        <w:t xml:space="preserve">en, </w:t>
      </w:r>
      <w:r w:rsidR="00B73AF6">
        <w:rPr>
          <w:rStyle w:val="markedcontent"/>
          <w:rFonts w:ascii="Garamond" w:hAnsi="Garamond" w:cs="Arial"/>
          <w:sz w:val="28"/>
          <w:szCs w:val="28"/>
        </w:rPr>
        <w:t>der</w:t>
      </w:r>
      <w:r w:rsidR="00663559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5713B">
        <w:rPr>
          <w:rStyle w:val="markedcontent"/>
          <w:rFonts w:ascii="Garamond" w:hAnsi="Garamond" w:cs="Arial"/>
          <w:sz w:val="28"/>
          <w:szCs w:val="28"/>
        </w:rPr>
        <w:t>Ruhepausen</w:t>
      </w:r>
      <w:r w:rsidR="00663559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und </w:t>
      </w:r>
      <w:r w:rsidR="00B73AF6">
        <w:rPr>
          <w:rStyle w:val="markedcontent"/>
          <w:rFonts w:ascii="Garamond" w:hAnsi="Garamond" w:cs="Arial"/>
          <w:sz w:val="28"/>
          <w:szCs w:val="28"/>
        </w:rPr>
        <w:t xml:space="preserve">bei </w:t>
      </w:r>
      <w:r w:rsidR="0095713B">
        <w:rPr>
          <w:rStyle w:val="markedcontent"/>
          <w:rFonts w:ascii="Garamond" w:hAnsi="Garamond" w:cs="Arial"/>
          <w:sz w:val="28"/>
          <w:szCs w:val="28"/>
        </w:rPr>
        <w:t>gefährlichen Arbeiten</w:t>
      </w:r>
      <w:r w:rsidR="00663559">
        <w:rPr>
          <w:rStyle w:val="markedcontent"/>
          <w:rFonts w:ascii="Garamond" w:hAnsi="Garamond" w:cs="Arial"/>
          <w:sz w:val="28"/>
          <w:szCs w:val="28"/>
        </w:rPr>
        <w:t>.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 Wir untersagen jegliche Tätigkeit, die als gefährlich eingestuft ist </w:t>
      </w:r>
      <w:r w:rsidR="00B73AF6">
        <w:rPr>
          <w:rStyle w:val="markedcontent"/>
          <w:rFonts w:ascii="Garamond" w:hAnsi="Garamond" w:cs="Arial"/>
          <w:sz w:val="28"/>
          <w:szCs w:val="28"/>
        </w:rPr>
        <w:t>und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die </w:t>
      </w:r>
      <w:r w:rsidR="00B73AF6">
        <w:rPr>
          <w:rStyle w:val="markedcontent"/>
          <w:rFonts w:ascii="Garamond" w:hAnsi="Garamond" w:cs="Arial"/>
          <w:sz w:val="28"/>
          <w:szCs w:val="28"/>
        </w:rPr>
        <w:t xml:space="preserve">sowohl die 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körperliche </w:t>
      </w:r>
      <w:r w:rsidR="00B73AF6">
        <w:rPr>
          <w:rStyle w:val="markedcontent"/>
          <w:rFonts w:ascii="Garamond" w:hAnsi="Garamond" w:cs="Arial"/>
          <w:sz w:val="28"/>
          <w:szCs w:val="28"/>
        </w:rPr>
        <w:t>als auch die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psychische Gesundheit und Entwicklung d</w:t>
      </w:r>
      <w:r w:rsidR="00B73AF6">
        <w:rPr>
          <w:rStyle w:val="markedcontent"/>
          <w:rFonts w:ascii="Garamond" w:hAnsi="Garamond" w:cs="Arial"/>
          <w:sz w:val="28"/>
          <w:szCs w:val="28"/>
        </w:rPr>
        <w:t>er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jungen </w:t>
      </w:r>
      <w:r w:rsidR="00B73AF6">
        <w:rPr>
          <w:rStyle w:val="markedcontent"/>
          <w:rFonts w:ascii="Garamond" w:hAnsi="Garamond" w:cs="Arial"/>
          <w:sz w:val="28"/>
          <w:szCs w:val="28"/>
        </w:rPr>
        <w:t>Beschäftigten</w:t>
      </w:r>
      <w:r w:rsidR="0095713B">
        <w:rPr>
          <w:rStyle w:val="markedcontent"/>
          <w:rFonts w:ascii="Garamond" w:hAnsi="Garamond" w:cs="Arial"/>
          <w:sz w:val="28"/>
          <w:szCs w:val="28"/>
        </w:rPr>
        <w:t xml:space="preserve"> gefährden könnte. </w:t>
      </w:r>
    </w:p>
    <w:p w14:paraId="19E4903D" w14:textId="707E3B1D" w:rsidR="0095713B" w:rsidRDefault="0095713B" w:rsidP="0095713B">
      <w:pPr>
        <w:pStyle w:val="KeinLeerraum"/>
        <w:rPr>
          <w:rStyle w:val="markedcontent"/>
          <w:rFonts w:ascii="Garamond" w:hAnsi="Garamond" w:cs="Arial"/>
          <w:sz w:val="28"/>
          <w:szCs w:val="28"/>
        </w:rPr>
      </w:pPr>
    </w:p>
    <w:p w14:paraId="35AEC843" w14:textId="1CFC5540" w:rsidR="0095713B" w:rsidRDefault="0095713B" w:rsidP="0095713B">
      <w:pPr>
        <w:pStyle w:val="KeinLeerraum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95713B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2. Zwangs- oder Pflichtarbeit und Menschenhandel </w:t>
      </w:r>
    </w:p>
    <w:p w14:paraId="5ECA0150" w14:textId="0C23E72E" w:rsidR="0095713B" w:rsidRPr="00A86C4E" w:rsidRDefault="00663559" w:rsidP="00A86C4E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>
        <w:rPr>
          <w:rStyle w:val="markedcontent"/>
          <w:rFonts w:ascii="Garamond" w:hAnsi="Garamond" w:cs="Arial"/>
          <w:sz w:val="28"/>
          <w:szCs w:val="28"/>
        </w:rPr>
        <w:t>Zwangsarbeit, Schuldknechtschaft, Sklaverei oder Menschenhandel wird von uns strengstens verurteilt</w:t>
      </w:r>
      <w:r w:rsidR="0022466E">
        <w:rPr>
          <w:rStyle w:val="markedcontent"/>
          <w:rFonts w:ascii="Garamond" w:hAnsi="Garamond" w:cs="Arial"/>
          <w:sz w:val="28"/>
          <w:szCs w:val="28"/>
        </w:rPr>
        <w:t>.</w:t>
      </w:r>
      <w:r w:rsidR="00A86C4E" w:rsidRPr="00A86C4E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46E19">
        <w:rPr>
          <w:rStyle w:val="markedcontent"/>
          <w:rFonts w:ascii="Garamond" w:hAnsi="Garamond" w:cs="Arial"/>
          <w:sz w:val="28"/>
          <w:szCs w:val="28"/>
        </w:rPr>
        <w:t>Die Beschäftigten in unserem Unternehmen arbeiten</w:t>
      </w:r>
      <w:r w:rsidR="0095713B" w:rsidRPr="00A86C4E">
        <w:rPr>
          <w:rStyle w:val="markedcontent"/>
          <w:rFonts w:ascii="Garamond" w:hAnsi="Garamond" w:cs="Arial"/>
          <w:sz w:val="28"/>
          <w:szCs w:val="28"/>
        </w:rPr>
        <w:t xml:space="preserve"> freiwillig und ohne Zwang oder Androhung einer Strafe</w:t>
      </w:r>
      <w:r w:rsidR="00946E19">
        <w:rPr>
          <w:rStyle w:val="markedcontent"/>
          <w:rFonts w:ascii="Garamond" w:hAnsi="Garamond" w:cs="Arial"/>
          <w:sz w:val="28"/>
          <w:szCs w:val="28"/>
        </w:rPr>
        <w:t xml:space="preserve">. </w:t>
      </w:r>
      <w:r w:rsidR="00302C1E">
        <w:rPr>
          <w:rStyle w:val="markedcontent"/>
          <w:rFonts w:ascii="Garamond" w:hAnsi="Garamond" w:cs="Arial"/>
          <w:sz w:val="28"/>
          <w:szCs w:val="28"/>
        </w:rPr>
        <w:t>Ihre</w:t>
      </w:r>
      <w:r w:rsidR="00946E19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5713B" w:rsidRPr="00A86C4E">
        <w:rPr>
          <w:rStyle w:val="markedcontent"/>
          <w:rFonts w:ascii="Garamond" w:hAnsi="Garamond" w:cs="Arial"/>
          <w:sz w:val="28"/>
          <w:szCs w:val="28"/>
        </w:rPr>
        <w:t>Auswei</w:t>
      </w:r>
      <w:r w:rsidR="00946E19">
        <w:rPr>
          <w:rStyle w:val="markedcontent"/>
          <w:rFonts w:ascii="Garamond" w:hAnsi="Garamond" w:cs="Arial"/>
          <w:sz w:val="28"/>
          <w:szCs w:val="28"/>
        </w:rPr>
        <w:t>s</w:t>
      </w:r>
      <w:r w:rsidR="00B73AF6">
        <w:rPr>
          <w:rStyle w:val="markedcontent"/>
          <w:rFonts w:ascii="Garamond" w:hAnsi="Garamond" w:cs="Arial"/>
          <w:sz w:val="28"/>
          <w:szCs w:val="28"/>
        </w:rPr>
        <w:t>papiere</w:t>
      </w:r>
      <w:r w:rsidR="0095713B" w:rsidRPr="00A86C4E">
        <w:rPr>
          <w:rStyle w:val="markedcontent"/>
          <w:rFonts w:ascii="Garamond" w:hAnsi="Garamond" w:cs="Arial"/>
          <w:sz w:val="28"/>
          <w:szCs w:val="28"/>
        </w:rPr>
        <w:t xml:space="preserve"> werden von uns nicht zerstört oder beschlagnahmt. Darüber hinaus stellen wir sicher, dass im Einstellungsprozess von uns keine Gebühren oder andere Abgaben von zukünftigen Mitarbeiter</w:t>
      </w:r>
      <w:r w:rsidR="00DF6F69">
        <w:rPr>
          <w:rStyle w:val="markedcontent"/>
          <w:rFonts w:ascii="Garamond" w:hAnsi="Garamond" w:cs="Arial"/>
          <w:sz w:val="28"/>
          <w:szCs w:val="28"/>
        </w:rPr>
        <w:t>innen und Mitarbeitern</w:t>
      </w:r>
      <w:r w:rsidR="0095713B" w:rsidRPr="00A86C4E">
        <w:rPr>
          <w:rStyle w:val="markedcontent"/>
          <w:rFonts w:ascii="Garamond" w:hAnsi="Garamond" w:cs="Arial"/>
          <w:sz w:val="28"/>
          <w:szCs w:val="28"/>
        </w:rPr>
        <w:t xml:space="preserve"> gefordert werden. Wir sorgen dafür, dass alle Arbeitsverhältnisse </w:t>
      </w:r>
      <w:r w:rsidR="00A86C4E" w:rsidRPr="00A86C4E">
        <w:rPr>
          <w:rStyle w:val="markedcontent"/>
          <w:rFonts w:ascii="Garamond" w:hAnsi="Garamond" w:cs="Arial"/>
          <w:sz w:val="28"/>
          <w:szCs w:val="28"/>
        </w:rPr>
        <w:t>auf einem schriftlichen Vertrag basieren und die Bedingungen des Beschäftigungsverhältnisses vo</w:t>
      </w:r>
      <w:r w:rsidR="00B73AF6">
        <w:rPr>
          <w:rStyle w:val="markedcontent"/>
          <w:rFonts w:ascii="Garamond" w:hAnsi="Garamond" w:cs="Arial"/>
          <w:sz w:val="28"/>
          <w:szCs w:val="28"/>
        </w:rPr>
        <w:t>n den neuen Beschäftigten</w:t>
      </w:r>
      <w:r w:rsidR="00A86C4E" w:rsidRPr="00A86C4E">
        <w:rPr>
          <w:rStyle w:val="markedcontent"/>
          <w:rFonts w:ascii="Garamond" w:hAnsi="Garamond" w:cs="Arial"/>
          <w:sz w:val="28"/>
          <w:szCs w:val="28"/>
        </w:rPr>
        <w:t xml:space="preserve"> verstanden wurden. </w:t>
      </w:r>
    </w:p>
    <w:p w14:paraId="73E31F05" w14:textId="77777777" w:rsidR="00447ABF" w:rsidRDefault="00447ABF" w:rsidP="00C14391">
      <w:pPr>
        <w:pStyle w:val="KeinLeerraum"/>
        <w:jc w:val="both"/>
        <w:rPr>
          <w:rStyle w:val="markedcontent"/>
          <w:rFonts w:ascii="Arial" w:hAnsi="Arial" w:cs="Arial"/>
          <w:sz w:val="21"/>
          <w:szCs w:val="21"/>
        </w:rPr>
      </w:pPr>
    </w:p>
    <w:p w14:paraId="6BD7F048" w14:textId="224C3E95" w:rsidR="00447ABF" w:rsidRDefault="00A86C4E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A86C4E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3. Belästigung </w:t>
      </w:r>
    </w:p>
    <w:p w14:paraId="2F43A953" w14:textId="63CFF354" w:rsidR="00A86C4E" w:rsidRDefault="00A86C4E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 w:rsidRPr="00A86C4E">
        <w:rPr>
          <w:rStyle w:val="markedcontent"/>
          <w:rFonts w:ascii="Garamond" w:hAnsi="Garamond" w:cs="Arial"/>
          <w:sz w:val="28"/>
          <w:szCs w:val="28"/>
        </w:rPr>
        <w:t xml:space="preserve">Wir </w:t>
      </w:r>
      <w:r w:rsidR="00DF6F69">
        <w:rPr>
          <w:rStyle w:val="markedcontent"/>
          <w:rFonts w:ascii="Garamond" w:hAnsi="Garamond" w:cs="Arial"/>
          <w:sz w:val="28"/>
          <w:szCs w:val="28"/>
        </w:rPr>
        <w:t>treten dafür ein, dass alle im Unternehmen arbeitenden Personen</w:t>
      </w:r>
      <w:r w:rsidR="00946E19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Pr="00A86C4E">
        <w:rPr>
          <w:rStyle w:val="markedcontent"/>
          <w:rFonts w:ascii="Garamond" w:hAnsi="Garamond" w:cs="Arial"/>
          <w:sz w:val="28"/>
          <w:szCs w:val="28"/>
        </w:rPr>
        <w:t xml:space="preserve">in einem freien Arbeitsumfeld tätig sein können. </w:t>
      </w:r>
      <w:r w:rsidR="00115ED8">
        <w:rPr>
          <w:rStyle w:val="markedcontent"/>
          <w:rFonts w:ascii="Garamond" w:hAnsi="Garamond" w:cs="Arial"/>
          <w:sz w:val="28"/>
          <w:szCs w:val="28"/>
        </w:rPr>
        <w:t>Belästigung</w:t>
      </w:r>
      <w:r w:rsidR="00946E19">
        <w:rPr>
          <w:rStyle w:val="markedcontent"/>
          <w:rFonts w:ascii="Garamond" w:hAnsi="Garamond" w:cs="Arial"/>
          <w:sz w:val="28"/>
          <w:szCs w:val="28"/>
        </w:rPr>
        <w:t>en jeglicher Art sind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strengstens untersagt. Dazu gehören harte oder unmenschliche Behandlung,</w:t>
      </w:r>
      <w:r w:rsidR="00946E19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115ED8">
        <w:rPr>
          <w:rStyle w:val="markedcontent"/>
          <w:rFonts w:ascii="Garamond" w:hAnsi="Garamond" w:cs="Arial"/>
          <w:sz w:val="28"/>
          <w:szCs w:val="28"/>
        </w:rPr>
        <w:t>sexuelle Belästigung, sexuelle</w:t>
      </w:r>
      <w:r w:rsidR="00946E19">
        <w:rPr>
          <w:rStyle w:val="markedcontent"/>
          <w:rFonts w:ascii="Garamond" w:hAnsi="Garamond" w:cs="Arial"/>
          <w:sz w:val="28"/>
          <w:szCs w:val="28"/>
        </w:rPr>
        <w:t>r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Missbrauch, körperliche Bestra</w:t>
      </w:r>
      <w:r w:rsidR="00F07B90">
        <w:rPr>
          <w:rStyle w:val="markedcontent"/>
          <w:rFonts w:ascii="Garamond" w:hAnsi="Garamond" w:cs="Arial"/>
          <w:sz w:val="28"/>
          <w:szCs w:val="28"/>
        </w:rPr>
        <w:t>f</w:t>
      </w:r>
      <w:r w:rsidR="00115ED8">
        <w:rPr>
          <w:rStyle w:val="markedcontent"/>
          <w:rFonts w:ascii="Garamond" w:hAnsi="Garamond" w:cs="Arial"/>
          <w:sz w:val="28"/>
          <w:szCs w:val="28"/>
        </w:rPr>
        <w:t>ung, psychische oder physi</w:t>
      </w:r>
      <w:r w:rsidR="00946E19">
        <w:rPr>
          <w:rStyle w:val="markedcontent"/>
          <w:rFonts w:ascii="Garamond" w:hAnsi="Garamond" w:cs="Arial"/>
          <w:sz w:val="28"/>
          <w:szCs w:val="28"/>
        </w:rPr>
        <w:t>s</w:t>
      </w:r>
      <w:r w:rsidR="00115ED8">
        <w:rPr>
          <w:rStyle w:val="markedcontent"/>
          <w:rFonts w:ascii="Garamond" w:hAnsi="Garamond" w:cs="Arial"/>
          <w:sz w:val="28"/>
          <w:szCs w:val="28"/>
        </w:rPr>
        <w:t>che Nötigung</w:t>
      </w:r>
      <w:r w:rsidR="00946E19">
        <w:rPr>
          <w:rStyle w:val="markedcontent"/>
          <w:rFonts w:ascii="Garamond" w:hAnsi="Garamond" w:cs="Arial"/>
          <w:sz w:val="28"/>
          <w:szCs w:val="28"/>
        </w:rPr>
        <w:t>, aber auch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die verbale Misshandlung </w:t>
      </w:r>
      <w:r w:rsidR="00946E19">
        <w:rPr>
          <w:rStyle w:val="markedcontent"/>
          <w:rFonts w:ascii="Garamond" w:hAnsi="Garamond" w:cs="Arial"/>
          <w:sz w:val="28"/>
          <w:szCs w:val="28"/>
        </w:rPr>
        <w:t>und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die Androhung einer solchen Behandlung. Sollte </w:t>
      </w:r>
      <w:r w:rsidR="0099253F">
        <w:rPr>
          <w:rStyle w:val="markedcontent"/>
          <w:rFonts w:ascii="Garamond" w:hAnsi="Garamond" w:cs="Arial"/>
          <w:sz w:val="28"/>
          <w:szCs w:val="28"/>
        </w:rPr>
        <w:t xml:space="preserve">es zu </w:t>
      </w:r>
      <w:r w:rsidR="00115ED8">
        <w:rPr>
          <w:rStyle w:val="markedcontent"/>
          <w:rFonts w:ascii="Garamond" w:hAnsi="Garamond" w:cs="Arial"/>
          <w:sz w:val="28"/>
          <w:szCs w:val="28"/>
        </w:rPr>
        <w:t>ein</w:t>
      </w:r>
      <w:r w:rsidR="0099253F">
        <w:rPr>
          <w:rStyle w:val="markedcontent"/>
          <w:rFonts w:ascii="Garamond" w:hAnsi="Garamond" w:cs="Arial"/>
          <w:sz w:val="28"/>
          <w:szCs w:val="28"/>
        </w:rPr>
        <w:t xml:space="preserve">em Verstoß 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in einer solchen oder ähnlichen </w:t>
      </w:r>
      <w:r w:rsidR="00115ED8">
        <w:rPr>
          <w:rStyle w:val="markedcontent"/>
          <w:rFonts w:ascii="Garamond" w:hAnsi="Garamond" w:cs="Arial"/>
          <w:sz w:val="28"/>
          <w:szCs w:val="28"/>
        </w:rPr>
        <w:lastRenderedPageBreak/>
        <w:t xml:space="preserve">Form durch einen unserer </w:t>
      </w:r>
      <w:r w:rsidR="0099253F">
        <w:rPr>
          <w:rStyle w:val="markedcontent"/>
          <w:rFonts w:ascii="Garamond" w:hAnsi="Garamond" w:cs="Arial"/>
          <w:sz w:val="28"/>
          <w:szCs w:val="28"/>
        </w:rPr>
        <w:t>Arbeitskräfte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oder </w:t>
      </w:r>
      <w:r w:rsidR="0099253F">
        <w:rPr>
          <w:rStyle w:val="markedcontent"/>
          <w:rFonts w:ascii="Garamond" w:hAnsi="Garamond" w:cs="Arial"/>
          <w:sz w:val="28"/>
          <w:szCs w:val="28"/>
        </w:rPr>
        <w:t xml:space="preserve">eines </w:t>
      </w:r>
      <w:r w:rsidR="00115ED8">
        <w:rPr>
          <w:rStyle w:val="markedcontent"/>
          <w:rFonts w:ascii="Garamond" w:hAnsi="Garamond" w:cs="Arial"/>
          <w:sz w:val="28"/>
          <w:szCs w:val="28"/>
        </w:rPr>
        <w:t>Geschäftspartner</w:t>
      </w:r>
      <w:r w:rsidR="0099253F">
        <w:rPr>
          <w:rStyle w:val="markedcontent"/>
          <w:rFonts w:ascii="Garamond" w:hAnsi="Garamond" w:cs="Arial"/>
          <w:sz w:val="28"/>
          <w:szCs w:val="28"/>
        </w:rPr>
        <w:t>s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9253F">
        <w:rPr>
          <w:rStyle w:val="markedcontent"/>
          <w:rFonts w:ascii="Garamond" w:hAnsi="Garamond" w:cs="Arial"/>
          <w:sz w:val="28"/>
          <w:szCs w:val="28"/>
        </w:rPr>
        <w:t>kommen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, folgt </w:t>
      </w:r>
      <w:r w:rsidR="00784E1C">
        <w:rPr>
          <w:rStyle w:val="markedcontent"/>
          <w:rFonts w:ascii="Garamond" w:hAnsi="Garamond" w:cs="Arial"/>
          <w:sz w:val="28"/>
          <w:szCs w:val="28"/>
        </w:rPr>
        <w:t>die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unverzügliche</w:t>
      </w:r>
      <w:r w:rsidR="00784E1C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fristlose Kündigung oder </w:t>
      </w:r>
      <w:r w:rsidR="00784E1C">
        <w:rPr>
          <w:rStyle w:val="markedcontent"/>
          <w:rFonts w:ascii="Garamond" w:hAnsi="Garamond" w:cs="Arial"/>
          <w:sz w:val="28"/>
          <w:szCs w:val="28"/>
        </w:rPr>
        <w:t>die</w:t>
      </w:r>
      <w:r w:rsidR="00115ED8">
        <w:rPr>
          <w:rStyle w:val="markedcontent"/>
          <w:rFonts w:ascii="Garamond" w:hAnsi="Garamond" w:cs="Arial"/>
          <w:sz w:val="28"/>
          <w:szCs w:val="28"/>
        </w:rPr>
        <w:t xml:space="preserve"> Auflösung des Arbeits- oder Geschäftsverhältnisses. </w:t>
      </w:r>
    </w:p>
    <w:p w14:paraId="6B77E299" w14:textId="713CEED5" w:rsidR="00F07B90" w:rsidRDefault="00F07B90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49A346E8" w14:textId="049B3E3C" w:rsidR="00F07B90" w:rsidRDefault="00F07B90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F07B90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4.Nichtdiskriminierung </w:t>
      </w:r>
    </w:p>
    <w:p w14:paraId="1EDC4042" w14:textId="7E8284D6" w:rsidR="00F07B90" w:rsidRDefault="00F07B90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>
        <w:rPr>
          <w:rStyle w:val="markedcontent"/>
          <w:rFonts w:ascii="Garamond" w:hAnsi="Garamond" w:cs="Arial"/>
          <w:sz w:val="28"/>
          <w:szCs w:val="28"/>
        </w:rPr>
        <w:t xml:space="preserve">Diskriminierung aufgrund der ethnischen, der nationalen </w:t>
      </w:r>
      <w:r w:rsidR="0099253F">
        <w:rPr>
          <w:rStyle w:val="markedcontent"/>
          <w:rFonts w:ascii="Garamond" w:hAnsi="Garamond" w:cs="Arial"/>
          <w:sz w:val="28"/>
          <w:szCs w:val="28"/>
        </w:rPr>
        <w:t>oder</w:t>
      </w:r>
      <w:r>
        <w:rPr>
          <w:rStyle w:val="markedcontent"/>
          <w:rFonts w:ascii="Garamond" w:hAnsi="Garamond" w:cs="Arial"/>
          <w:sz w:val="28"/>
          <w:szCs w:val="28"/>
        </w:rPr>
        <w:t xml:space="preserve"> sozialen Herkunft, des Geschlechts, der Religion, der Weltanschauung, der politischen Meinung, einer Behinderung, des Alters,</w:t>
      </w:r>
      <w:r w:rsidR="0099253F">
        <w:rPr>
          <w:rStyle w:val="markedcontent"/>
          <w:rFonts w:ascii="Garamond" w:hAnsi="Garamond" w:cs="Arial"/>
          <w:sz w:val="28"/>
          <w:szCs w:val="28"/>
        </w:rPr>
        <w:t xml:space="preserve"> </w:t>
      </w:r>
      <w:r>
        <w:rPr>
          <w:rStyle w:val="markedcontent"/>
          <w:rFonts w:ascii="Garamond" w:hAnsi="Garamond" w:cs="Arial"/>
          <w:sz w:val="28"/>
          <w:szCs w:val="28"/>
        </w:rPr>
        <w:t>der sexuellen Identität oder der Mitgliedschaft einer Arbeitnehmerorganisation</w:t>
      </w:r>
      <w:r w:rsidR="0099253F">
        <w:rPr>
          <w:rStyle w:val="markedcontent"/>
          <w:rFonts w:ascii="Garamond" w:hAnsi="Garamond" w:cs="Arial"/>
          <w:sz w:val="28"/>
          <w:szCs w:val="28"/>
        </w:rPr>
        <w:t xml:space="preserve"> wird in unseren Unternehmen nicht geduldet</w:t>
      </w:r>
      <w:r>
        <w:rPr>
          <w:rStyle w:val="markedcontent"/>
          <w:rFonts w:ascii="Garamond" w:hAnsi="Garamond" w:cs="Arial"/>
          <w:sz w:val="28"/>
          <w:szCs w:val="28"/>
        </w:rPr>
        <w:t>.</w:t>
      </w:r>
      <w:r w:rsidR="003E1383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9253F">
        <w:rPr>
          <w:rStyle w:val="markedcontent"/>
          <w:rFonts w:ascii="Garamond" w:hAnsi="Garamond" w:cs="Arial"/>
          <w:sz w:val="28"/>
          <w:szCs w:val="28"/>
        </w:rPr>
        <w:t xml:space="preserve">Durch eine heterogene Belegschaft </w:t>
      </w:r>
      <w:r>
        <w:rPr>
          <w:rStyle w:val="markedcontent"/>
          <w:rFonts w:ascii="Garamond" w:hAnsi="Garamond" w:cs="Arial"/>
          <w:sz w:val="28"/>
          <w:szCs w:val="28"/>
        </w:rPr>
        <w:t xml:space="preserve">bieten </w:t>
      </w:r>
      <w:r w:rsidR="00302C1E">
        <w:rPr>
          <w:rStyle w:val="markedcontent"/>
          <w:rFonts w:ascii="Garamond" w:hAnsi="Garamond" w:cs="Arial"/>
          <w:sz w:val="28"/>
          <w:szCs w:val="28"/>
        </w:rPr>
        <w:t>sich</w:t>
      </w:r>
      <w:r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9E5F7F">
        <w:rPr>
          <w:rStyle w:val="markedcontent"/>
          <w:rFonts w:ascii="Garamond" w:hAnsi="Garamond" w:cs="Arial"/>
          <w:sz w:val="28"/>
          <w:szCs w:val="28"/>
        </w:rPr>
        <w:t>Chancen</w:t>
      </w:r>
      <w:r w:rsidR="00302C1E">
        <w:rPr>
          <w:rStyle w:val="markedcontent"/>
          <w:rFonts w:ascii="Garamond" w:hAnsi="Garamond" w:cs="Arial"/>
          <w:sz w:val="28"/>
          <w:szCs w:val="28"/>
        </w:rPr>
        <w:t xml:space="preserve"> und Entwicklungsmöglichkeiten </w:t>
      </w:r>
      <w:r w:rsidR="00784E1C">
        <w:rPr>
          <w:rStyle w:val="markedcontent"/>
          <w:rFonts w:ascii="Garamond" w:hAnsi="Garamond" w:cs="Arial"/>
          <w:sz w:val="28"/>
          <w:szCs w:val="28"/>
        </w:rPr>
        <w:t xml:space="preserve">sowohl </w:t>
      </w:r>
      <w:r w:rsidR="00302C1E">
        <w:rPr>
          <w:rStyle w:val="markedcontent"/>
          <w:rFonts w:ascii="Garamond" w:hAnsi="Garamond" w:cs="Arial"/>
          <w:sz w:val="28"/>
          <w:szCs w:val="28"/>
        </w:rPr>
        <w:t xml:space="preserve">für den Einzelnen </w:t>
      </w:r>
      <w:r w:rsidR="00784E1C">
        <w:rPr>
          <w:rStyle w:val="markedcontent"/>
          <w:rFonts w:ascii="Garamond" w:hAnsi="Garamond" w:cs="Arial"/>
          <w:sz w:val="28"/>
          <w:szCs w:val="28"/>
        </w:rPr>
        <w:t>als auch</w:t>
      </w:r>
      <w:r w:rsidR="00302C1E">
        <w:rPr>
          <w:rStyle w:val="markedcontent"/>
          <w:rFonts w:ascii="Garamond" w:hAnsi="Garamond" w:cs="Arial"/>
          <w:sz w:val="28"/>
          <w:szCs w:val="28"/>
        </w:rPr>
        <w:t xml:space="preserve"> das Unternehmen</w:t>
      </w:r>
      <w:r w:rsidR="009E5F7F">
        <w:rPr>
          <w:rStyle w:val="markedcontent"/>
          <w:rFonts w:ascii="Garamond" w:hAnsi="Garamond" w:cs="Arial"/>
          <w:sz w:val="28"/>
          <w:szCs w:val="28"/>
        </w:rPr>
        <w:t>.</w:t>
      </w:r>
    </w:p>
    <w:p w14:paraId="1954C23F" w14:textId="63ACB55D" w:rsidR="009E5F7F" w:rsidRDefault="009E5F7F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73B69FC0" w14:textId="446BE777" w:rsidR="009E5F7F" w:rsidRDefault="009E5F7F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9E5F7F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5. Löhne und Sozialleistungen </w:t>
      </w:r>
    </w:p>
    <w:p w14:paraId="16909AAC" w14:textId="6221F8F3" w:rsidR="009E5F7F" w:rsidRDefault="009E5F7F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 w:rsidRPr="009E5F7F">
        <w:rPr>
          <w:rStyle w:val="markedcontent"/>
          <w:rFonts w:ascii="Garamond" w:hAnsi="Garamond" w:cs="Arial"/>
          <w:sz w:val="28"/>
          <w:szCs w:val="28"/>
        </w:rPr>
        <w:t>Löhne, Gehälter, Sozialleistungen und andere Ansprüche, die sich aus dem Arbeitsverhältnis ergeben (z.</w:t>
      </w:r>
      <w:r w:rsidR="00784E1C">
        <w:rPr>
          <w:rStyle w:val="markedcontent"/>
          <w:rFonts w:ascii="Garamond" w:hAnsi="Garamond" w:cs="Arial"/>
          <w:sz w:val="28"/>
          <w:szCs w:val="28"/>
        </w:rPr>
        <w:t>B</w:t>
      </w:r>
      <w:r w:rsidRPr="009E5F7F">
        <w:rPr>
          <w:rStyle w:val="markedcontent"/>
          <w:rFonts w:ascii="Garamond" w:hAnsi="Garamond" w:cs="Arial"/>
          <w:sz w:val="28"/>
          <w:szCs w:val="28"/>
        </w:rPr>
        <w:t>.</w:t>
      </w:r>
      <w:r w:rsidR="00784E1C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Pr="009E5F7F">
        <w:rPr>
          <w:rStyle w:val="markedcontent"/>
          <w:rFonts w:ascii="Garamond" w:hAnsi="Garamond" w:cs="Arial"/>
          <w:sz w:val="28"/>
          <w:szCs w:val="28"/>
        </w:rPr>
        <w:t>bezahlte Krankheitstage, krankheitsbedingte Fehlzeiten oder Urlaubstage) werden vo</w:t>
      </w:r>
      <w:r w:rsidR="00302C1E">
        <w:rPr>
          <w:rStyle w:val="markedcontent"/>
          <w:rFonts w:ascii="Garamond" w:hAnsi="Garamond" w:cs="Arial"/>
          <w:sz w:val="28"/>
          <w:szCs w:val="28"/>
        </w:rPr>
        <w:t>m Unternehmen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 gemäß</w:t>
      </w:r>
      <w:r w:rsidR="00302C1E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der gesetzlichen Regelungen </w:t>
      </w:r>
      <w:r w:rsidR="00302C1E">
        <w:rPr>
          <w:rStyle w:val="markedcontent"/>
          <w:rFonts w:ascii="Garamond" w:hAnsi="Garamond" w:cs="Arial"/>
          <w:sz w:val="28"/>
          <w:szCs w:val="28"/>
        </w:rPr>
        <w:t>bezahlt</w:t>
      </w:r>
      <w:r w:rsidRPr="009E5F7F">
        <w:rPr>
          <w:rStyle w:val="markedcontent"/>
          <w:rFonts w:ascii="Garamond" w:hAnsi="Garamond" w:cs="Arial"/>
          <w:sz w:val="28"/>
          <w:szCs w:val="28"/>
        </w:rPr>
        <w:t>. Überstunden werden gemäß de</w:t>
      </w:r>
      <w:r w:rsidR="00784E1C">
        <w:rPr>
          <w:rStyle w:val="markedcontent"/>
          <w:rFonts w:ascii="Garamond" w:hAnsi="Garamond" w:cs="Arial"/>
          <w:sz w:val="28"/>
          <w:szCs w:val="28"/>
        </w:rPr>
        <w:t>n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 vereinbarten Regelungen </w:t>
      </w:r>
      <w:r w:rsidR="00302C1E">
        <w:rPr>
          <w:rStyle w:val="markedcontent"/>
          <w:rFonts w:ascii="Garamond" w:hAnsi="Garamond" w:cs="Arial"/>
          <w:sz w:val="28"/>
          <w:szCs w:val="28"/>
        </w:rPr>
        <w:t xml:space="preserve">im </w:t>
      </w:r>
      <w:r w:rsidRPr="009E5F7F">
        <w:rPr>
          <w:rStyle w:val="markedcontent"/>
          <w:rFonts w:ascii="Garamond" w:hAnsi="Garamond" w:cs="Arial"/>
          <w:sz w:val="28"/>
          <w:szCs w:val="28"/>
        </w:rPr>
        <w:t>Arbeitsvertrag vergütet. D</w:t>
      </w:r>
      <w:r w:rsidR="00784E1C">
        <w:rPr>
          <w:rStyle w:val="markedcontent"/>
          <w:rFonts w:ascii="Garamond" w:hAnsi="Garamond" w:cs="Arial"/>
          <w:sz w:val="28"/>
          <w:szCs w:val="28"/>
        </w:rPr>
        <w:t>ie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784E1C">
        <w:rPr>
          <w:rStyle w:val="markedcontent"/>
          <w:rFonts w:ascii="Garamond" w:hAnsi="Garamond" w:cs="Arial"/>
          <w:sz w:val="28"/>
          <w:szCs w:val="28"/>
        </w:rPr>
        <w:t>Beschäftigten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 erh</w:t>
      </w:r>
      <w:r w:rsidR="00784E1C">
        <w:rPr>
          <w:rStyle w:val="markedcontent"/>
          <w:rFonts w:ascii="Garamond" w:hAnsi="Garamond" w:cs="Arial"/>
          <w:sz w:val="28"/>
          <w:szCs w:val="28"/>
        </w:rPr>
        <w:t>alten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 monatlich eine Gehaltsabrechnung, </w:t>
      </w:r>
      <w:r w:rsidR="00784E1C">
        <w:rPr>
          <w:rStyle w:val="markedcontent"/>
          <w:rFonts w:ascii="Garamond" w:hAnsi="Garamond" w:cs="Arial"/>
          <w:sz w:val="28"/>
          <w:szCs w:val="28"/>
        </w:rPr>
        <w:t>welche</w:t>
      </w:r>
      <w:r w:rsidRPr="009E5F7F">
        <w:rPr>
          <w:rStyle w:val="markedcontent"/>
          <w:rFonts w:ascii="Garamond" w:hAnsi="Garamond" w:cs="Arial"/>
          <w:sz w:val="28"/>
          <w:szCs w:val="28"/>
        </w:rPr>
        <w:t xml:space="preserve"> alle notwendigen Informationen zur Überprüfung der Vergütung für die geleistete Arbeit enthält. </w:t>
      </w:r>
      <w:r>
        <w:rPr>
          <w:rStyle w:val="markedcontent"/>
          <w:rFonts w:ascii="Garamond" w:hAnsi="Garamond" w:cs="Arial"/>
          <w:sz w:val="28"/>
          <w:szCs w:val="28"/>
        </w:rPr>
        <w:t xml:space="preserve">Für den Einsatz von befristeten oder externen </w:t>
      </w:r>
      <w:r w:rsidR="00784E1C">
        <w:rPr>
          <w:rStyle w:val="markedcontent"/>
          <w:rFonts w:ascii="Garamond" w:hAnsi="Garamond" w:cs="Arial"/>
          <w:sz w:val="28"/>
          <w:szCs w:val="28"/>
        </w:rPr>
        <w:t>Arbeitskräften</w:t>
      </w:r>
      <w:r>
        <w:rPr>
          <w:rStyle w:val="markedcontent"/>
          <w:rFonts w:ascii="Garamond" w:hAnsi="Garamond" w:cs="Arial"/>
          <w:sz w:val="28"/>
          <w:szCs w:val="28"/>
        </w:rPr>
        <w:t xml:space="preserve"> gelten die entsprechenden gesetzlichen Regelungen und Vorschriften. </w:t>
      </w:r>
    </w:p>
    <w:p w14:paraId="2EDB70DD" w14:textId="33859684" w:rsidR="009E5F7F" w:rsidRDefault="009E5F7F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26EC23B1" w14:textId="12D63CDB" w:rsidR="009E5F7F" w:rsidRDefault="009E5F7F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6. </w:t>
      </w:r>
      <w:r w:rsidRPr="009E5F7F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Arbeitszeit </w:t>
      </w:r>
    </w:p>
    <w:p w14:paraId="735681A4" w14:textId="3BB04C0E" w:rsidR="009E5F7F" w:rsidRDefault="009E5F7F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 w:rsidRPr="00CE3782">
        <w:rPr>
          <w:rStyle w:val="markedcontent"/>
          <w:rFonts w:ascii="Garamond" w:hAnsi="Garamond" w:cs="Arial"/>
          <w:sz w:val="28"/>
          <w:szCs w:val="28"/>
        </w:rPr>
        <w:t>Die geltenden Arbeitszeitregelungen werden eingehalten. Die tatsächliche Arbeitszeit entspricht der vertraglich vereinbarten Arbeitszeit. Alle darüber hinaus geleisteten Überstunden werden vo</w:t>
      </w:r>
      <w:r w:rsidR="00784E1C">
        <w:rPr>
          <w:rStyle w:val="markedcontent"/>
          <w:rFonts w:ascii="Garamond" w:hAnsi="Garamond" w:cs="Arial"/>
          <w:sz w:val="28"/>
          <w:szCs w:val="28"/>
        </w:rPr>
        <w:t>n den Beschäftigten</w:t>
      </w:r>
      <w:r w:rsidRPr="00CE3782">
        <w:rPr>
          <w:rStyle w:val="markedcontent"/>
          <w:rFonts w:ascii="Garamond" w:hAnsi="Garamond" w:cs="Arial"/>
          <w:sz w:val="28"/>
          <w:szCs w:val="28"/>
        </w:rPr>
        <w:t xml:space="preserve"> auf freiwilliger Basis geleistet</w:t>
      </w:r>
      <w:r w:rsidR="00784E1C">
        <w:rPr>
          <w:rStyle w:val="markedcontent"/>
          <w:rFonts w:ascii="Garamond" w:hAnsi="Garamond" w:cs="Arial"/>
          <w:sz w:val="28"/>
          <w:szCs w:val="28"/>
        </w:rPr>
        <w:t>.</w:t>
      </w:r>
      <w:r w:rsidRPr="00CE3782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784E1C">
        <w:rPr>
          <w:rStyle w:val="markedcontent"/>
          <w:rFonts w:ascii="Garamond" w:hAnsi="Garamond" w:cs="Arial"/>
          <w:sz w:val="28"/>
          <w:szCs w:val="28"/>
        </w:rPr>
        <w:t>Dabei</w:t>
      </w:r>
      <w:r w:rsidRPr="00CE3782">
        <w:rPr>
          <w:rStyle w:val="markedcontent"/>
          <w:rFonts w:ascii="Garamond" w:hAnsi="Garamond" w:cs="Arial"/>
          <w:sz w:val="28"/>
          <w:szCs w:val="28"/>
        </w:rPr>
        <w:t xml:space="preserve"> sollte eine Arbeitswoche von 48 Stunden (in Au</w:t>
      </w:r>
      <w:r w:rsidR="00302C1E">
        <w:rPr>
          <w:rStyle w:val="markedcontent"/>
          <w:rFonts w:ascii="Garamond" w:hAnsi="Garamond" w:cs="Arial"/>
          <w:sz w:val="28"/>
          <w:szCs w:val="28"/>
        </w:rPr>
        <w:t>s</w:t>
      </w:r>
      <w:r w:rsidRPr="00CE3782">
        <w:rPr>
          <w:rStyle w:val="markedcontent"/>
          <w:rFonts w:ascii="Garamond" w:hAnsi="Garamond" w:cs="Arial"/>
          <w:sz w:val="28"/>
          <w:szCs w:val="28"/>
        </w:rPr>
        <w:t>nahmesituationen von 60 Stunden) nicht überschr</w:t>
      </w:r>
      <w:r w:rsidR="00784E1C">
        <w:rPr>
          <w:rStyle w:val="markedcontent"/>
          <w:rFonts w:ascii="Garamond" w:hAnsi="Garamond" w:cs="Arial"/>
          <w:sz w:val="28"/>
          <w:szCs w:val="28"/>
        </w:rPr>
        <w:t>itte</w:t>
      </w:r>
      <w:r w:rsidRPr="00CE3782">
        <w:rPr>
          <w:rStyle w:val="markedcontent"/>
          <w:rFonts w:ascii="Garamond" w:hAnsi="Garamond" w:cs="Arial"/>
          <w:sz w:val="28"/>
          <w:szCs w:val="28"/>
        </w:rPr>
        <w:t>n</w:t>
      </w:r>
      <w:r w:rsidR="00784E1C">
        <w:rPr>
          <w:rStyle w:val="markedcontent"/>
          <w:rFonts w:ascii="Garamond" w:hAnsi="Garamond" w:cs="Arial"/>
          <w:sz w:val="28"/>
          <w:szCs w:val="28"/>
        </w:rPr>
        <w:t xml:space="preserve"> werden</w:t>
      </w:r>
      <w:r w:rsidRPr="00CE3782">
        <w:rPr>
          <w:rStyle w:val="markedcontent"/>
          <w:rFonts w:ascii="Garamond" w:hAnsi="Garamond" w:cs="Arial"/>
          <w:sz w:val="28"/>
          <w:szCs w:val="28"/>
        </w:rPr>
        <w:t xml:space="preserve">. Wir stellen sicher, dass unsere </w:t>
      </w:r>
      <w:r w:rsidR="00784E1C">
        <w:rPr>
          <w:rStyle w:val="markedcontent"/>
          <w:rFonts w:ascii="Garamond" w:hAnsi="Garamond" w:cs="Arial"/>
          <w:sz w:val="28"/>
          <w:szCs w:val="28"/>
        </w:rPr>
        <w:t>Beschäftigten</w:t>
      </w:r>
      <w:r w:rsidRPr="00CE3782">
        <w:rPr>
          <w:rStyle w:val="markedcontent"/>
          <w:rFonts w:ascii="Garamond" w:hAnsi="Garamond" w:cs="Arial"/>
          <w:sz w:val="28"/>
          <w:szCs w:val="28"/>
        </w:rPr>
        <w:t xml:space="preserve"> alle sieben Tage mindestens einen freien Tag haben und die Gesetze und </w:t>
      </w:r>
      <w:r w:rsidR="00CE3782" w:rsidRPr="00CE3782">
        <w:rPr>
          <w:rStyle w:val="markedcontent"/>
          <w:rFonts w:ascii="Garamond" w:hAnsi="Garamond" w:cs="Arial"/>
          <w:sz w:val="28"/>
          <w:szCs w:val="28"/>
        </w:rPr>
        <w:t xml:space="preserve">Verordnungen zur Höchstarbeitszeit und zur Urlaubszeit eingehalten werden. </w:t>
      </w:r>
    </w:p>
    <w:p w14:paraId="7F189A22" w14:textId="6DDE0A54" w:rsidR="0006081D" w:rsidRDefault="0006081D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7A3F1BA4" w14:textId="51B393B0" w:rsidR="0006081D" w:rsidRDefault="0006081D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06081D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7. Vereinigungs- und Versammlungsfreiheit </w:t>
      </w:r>
    </w:p>
    <w:p w14:paraId="2DEF7D7F" w14:textId="41FECEF1" w:rsidR="0006081D" w:rsidRDefault="0006081D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>
        <w:rPr>
          <w:rStyle w:val="markedcontent"/>
          <w:rFonts w:ascii="Garamond" w:hAnsi="Garamond" w:cs="Arial"/>
          <w:sz w:val="28"/>
          <w:szCs w:val="28"/>
        </w:rPr>
        <w:t xml:space="preserve">Wir respektieren das Recht auf Vereinigungsfreiheit und Kollektivverhandlungen sowie das Recht </w:t>
      </w:r>
      <w:r w:rsidR="00784E1C">
        <w:rPr>
          <w:rStyle w:val="markedcontent"/>
          <w:rFonts w:ascii="Garamond" w:hAnsi="Garamond" w:cs="Arial"/>
          <w:sz w:val="28"/>
          <w:szCs w:val="28"/>
        </w:rPr>
        <w:t xml:space="preserve">auf die Bildung von </w:t>
      </w:r>
      <w:r>
        <w:rPr>
          <w:rStyle w:val="markedcontent"/>
          <w:rFonts w:ascii="Garamond" w:hAnsi="Garamond" w:cs="Arial"/>
          <w:sz w:val="28"/>
          <w:szCs w:val="28"/>
        </w:rPr>
        <w:t xml:space="preserve">Interessengruppen. Wir räumen unseren Mitarbeitern auf Basis der nationalen Gesetzgebung das Recht ein ihre Interessen wahrzunehmen. </w:t>
      </w:r>
      <w:r w:rsidR="00784E1C">
        <w:rPr>
          <w:rStyle w:val="markedcontent"/>
          <w:rFonts w:ascii="Garamond" w:hAnsi="Garamond" w:cs="Arial"/>
          <w:sz w:val="28"/>
          <w:szCs w:val="28"/>
        </w:rPr>
        <w:t>Den Beschäftigten</w:t>
      </w:r>
      <w:r>
        <w:rPr>
          <w:rStyle w:val="markedcontent"/>
          <w:rFonts w:ascii="Garamond" w:hAnsi="Garamond" w:cs="Arial"/>
          <w:sz w:val="28"/>
          <w:szCs w:val="28"/>
        </w:rPr>
        <w:t xml:space="preserve"> entstehen durch die Mitgliedschaft in einer Gewerkschaft keine Nachteile. </w:t>
      </w:r>
    </w:p>
    <w:p w14:paraId="3D5AC5F9" w14:textId="5E69B5E6" w:rsidR="0006081D" w:rsidRDefault="0006081D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37188639" w14:textId="69F5D2CC" w:rsidR="004A5BB2" w:rsidRPr="003E1383" w:rsidRDefault="0006081D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3E1383">
        <w:rPr>
          <w:rStyle w:val="markedcontent"/>
          <w:rFonts w:ascii="Garamond" w:hAnsi="Garamond" w:cs="Arial"/>
          <w:b/>
          <w:bCs/>
          <w:sz w:val="28"/>
          <w:szCs w:val="28"/>
        </w:rPr>
        <w:t>8. Ethische Rekrutierung</w:t>
      </w:r>
    </w:p>
    <w:p w14:paraId="49B298B1" w14:textId="5BA33641" w:rsidR="00EA00A1" w:rsidRDefault="004A5BB2" w:rsidP="00EA00A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>
        <w:rPr>
          <w:rStyle w:val="markedcontent"/>
          <w:rFonts w:ascii="Garamond" w:hAnsi="Garamond" w:cs="Arial"/>
          <w:sz w:val="28"/>
          <w:szCs w:val="28"/>
        </w:rPr>
        <w:t xml:space="preserve">Die Einstellung von </w:t>
      </w:r>
      <w:r w:rsidR="00302C1E">
        <w:rPr>
          <w:rStyle w:val="markedcontent"/>
          <w:rFonts w:ascii="Garamond" w:hAnsi="Garamond" w:cs="Arial"/>
          <w:sz w:val="28"/>
          <w:szCs w:val="28"/>
        </w:rPr>
        <w:t>Arbeitskräften</w:t>
      </w:r>
      <w:r>
        <w:rPr>
          <w:rStyle w:val="markedcontent"/>
          <w:rFonts w:ascii="Garamond" w:hAnsi="Garamond" w:cs="Arial"/>
          <w:sz w:val="28"/>
          <w:szCs w:val="28"/>
        </w:rPr>
        <w:t xml:space="preserve"> erfolgt im Einklang mit den internationalen Arbeitsnormen und auf faire und transparente Weise. Die Menschenrechte werden </w:t>
      </w:r>
      <w:r>
        <w:rPr>
          <w:rStyle w:val="markedcontent"/>
          <w:rFonts w:ascii="Garamond" w:hAnsi="Garamond" w:cs="Arial"/>
          <w:sz w:val="28"/>
          <w:szCs w:val="28"/>
        </w:rPr>
        <w:lastRenderedPageBreak/>
        <w:t>geachtet.</w:t>
      </w:r>
      <w:r w:rsidR="00EA00A1" w:rsidRPr="00EA00A1">
        <w:rPr>
          <w:rStyle w:val="markedcontent"/>
          <w:rFonts w:ascii="Garamond" w:hAnsi="Garamond" w:cs="Arial"/>
          <w:sz w:val="28"/>
          <w:szCs w:val="28"/>
        </w:rPr>
        <w:t xml:space="preserve"> </w:t>
      </w:r>
      <w:r w:rsidR="00302C1E">
        <w:rPr>
          <w:rStyle w:val="markedcontent"/>
          <w:rFonts w:ascii="Garamond" w:hAnsi="Garamond" w:cs="Arial"/>
          <w:sz w:val="28"/>
          <w:szCs w:val="28"/>
        </w:rPr>
        <w:t>Neue Beschäftigte</w:t>
      </w:r>
      <w:r w:rsidR="00EA00A1">
        <w:rPr>
          <w:rStyle w:val="markedcontent"/>
          <w:rFonts w:ascii="Garamond" w:hAnsi="Garamond" w:cs="Arial"/>
          <w:sz w:val="28"/>
          <w:szCs w:val="28"/>
        </w:rPr>
        <w:t xml:space="preserve"> erhalten vor Ihrer Einstellung einen schriftlichen Vertrag, in dem ihre Rechte und Pflichten wa</w:t>
      </w:r>
      <w:r w:rsidR="00302C1E">
        <w:rPr>
          <w:rStyle w:val="markedcontent"/>
          <w:rFonts w:ascii="Garamond" w:hAnsi="Garamond" w:cs="Arial"/>
          <w:sz w:val="28"/>
          <w:szCs w:val="28"/>
        </w:rPr>
        <w:t>h</w:t>
      </w:r>
      <w:r w:rsidR="00EA00A1">
        <w:rPr>
          <w:rStyle w:val="markedcontent"/>
          <w:rFonts w:ascii="Garamond" w:hAnsi="Garamond" w:cs="Arial"/>
          <w:sz w:val="28"/>
          <w:szCs w:val="28"/>
        </w:rPr>
        <w:t xml:space="preserve">rheitsgemäß und klar dargelegt sind. </w:t>
      </w:r>
    </w:p>
    <w:p w14:paraId="16A4C264" w14:textId="6398A626" w:rsidR="004A5BB2" w:rsidRDefault="004A5BB2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4E1CE430" w14:textId="77777777" w:rsidR="004A5BB2" w:rsidRDefault="004A5BB2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54F1D61B" w14:textId="2D38B4D6" w:rsidR="0006081D" w:rsidRPr="003E1383" w:rsidRDefault="0006081D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3E1383">
        <w:rPr>
          <w:rStyle w:val="markedcontent"/>
          <w:rFonts w:ascii="Garamond" w:hAnsi="Garamond" w:cs="Arial"/>
          <w:b/>
          <w:bCs/>
          <w:sz w:val="28"/>
          <w:szCs w:val="28"/>
        </w:rPr>
        <w:t>9. Frauenrechte</w:t>
      </w:r>
    </w:p>
    <w:p w14:paraId="3F845564" w14:textId="3F3EBBBA" w:rsidR="004A5BB2" w:rsidRDefault="00302C1E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  <w:r>
        <w:rPr>
          <w:rStyle w:val="markedcontent"/>
          <w:rFonts w:ascii="Garamond" w:hAnsi="Garamond" w:cs="Arial"/>
          <w:sz w:val="28"/>
          <w:szCs w:val="28"/>
        </w:rPr>
        <w:t>In unserem Unternehmen sind</w:t>
      </w:r>
      <w:r w:rsidR="004A5BB2">
        <w:rPr>
          <w:rStyle w:val="markedcontent"/>
          <w:rFonts w:ascii="Garamond" w:hAnsi="Garamond" w:cs="Arial"/>
          <w:sz w:val="28"/>
          <w:szCs w:val="28"/>
        </w:rPr>
        <w:t xml:space="preserve"> Frauen gleichberechtigt</w:t>
      </w:r>
      <w:r w:rsidR="004B68B4">
        <w:rPr>
          <w:rStyle w:val="markedcontent"/>
          <w:rFonts w:ascii="Garamond" w:hAnsi="Garamond" w:cs="Arial"/>
          <w:sz w:val="28"/>
          <w:szCs w:val="28"/>
        </w:rPr>
        <w:t xml:space="preserve">. </w:t>
      </w:r>
      <w:r w:rsidR="004A5BB2">
        <w:rPr>
          <w:rStyle w:val="markedcontent"/>
          <w:rFonts w:ascii="Garamond" w:hAnsi="Garamond" w:cs="Arial"/>
          <w:sz w:val="28"/>
          <w:szCs w:val="28"/>
        </w:rPr>
        <w:t>Sie bekommen die gleichen Chancen bei der Arbeit</w:t>
      </w:r>
      <w:r w:rsidR="004B68B4">
        <w:rPr>
          <w:rStyle w:val="markedcontent"/>
          <w:rFonts w:ascii="Garamond" w:hAnsi="Garamond" w:cs="Arial"/>
          <w:sz w:val="28"/>
          <w:szCs w:val="28"/>
        </w:rPr>
        <w:t xml:space="preserve"> wie Männer</w:t>
      </w:r>
      <w:r w:rsidR="004A5BB2">
        <w:rPr>
          <w:rStyle w:val="markedcontent"/>
          <w:rFonts w:ascii="Garamond" w:hAnsi="Garamond" w:cs="Arial"/>
          <w:sz w:val="28"/>
          <w:szCs w:val="28"/>
        </w:rPr>
        <w:t xml:space="preserve"> und werden für die gleiche Arbeit auch gleich bezahlt</w:t>
      </w:r>
      <w:r w:rsidR="004B68B4">
        <w:rPr>
          <w:rStyle w:val="markedcontent"/>
          <w:rFonts w:ascii="Garamond" w:hAnsi="Garamond" w:cs="Arial"/>
          <w:sz w:val="28"/>
          <w:szCs w:val="28"/>
        </w:rPr>
        <w:t>.</w:t>
      </w:r>
      <w:r w:rsidR="004A5BB2">
        <w:rPr>
          <w:rStyle w:val="markedcontent"/>
          <w:rFonts w:ascii="Garamond" w:hAnsi="Garamond" w:cs="Arial"/>
          <w:sz w:val="28"/>
          <w:szCs w:val="28"/>
        </w:rPr>
        <w:t xml:space="preserve"> </w:t>
      </w:r>
    </w:p>
    <w:p w14:paraId="3279FC25" w14:textId="77777777" w:rsidR="004A5BB2" w:rsidRDefault="004A5BB2" w:rsidP="00C14391">
      <w:pPr>
        <w:pStyle w:val="KeinLeerraum"/>
        <w:jc w:val="both"/>
        <w:rPr>
          <w:rStyle w:val="markedcontent"/>
          <w:rFonts w:ascii="Garamond" w:hAnsi="Garamond" w:cs="Arial"/>
          <w:sz w:val="28"/>
          <w:szCs w:val="28"/>
        </w:rPr>
      </w:pPr>
    </w:p>
    <w:p w14:paraId="266824C3" w14:textId="12A70B1C" w:rsidR="0006081D" w:rsidRPr="003E1383" w:rsidRDefault="0006081D" w:rsidP="00C14391">
      <w:pPr>
        <w:pStyle w:val="KeinLeerraum"/>
        <w:jc w:val="both"/>
        <w:rPr>
          <w:rStyle w:val="markedcontent"/>
          <w:rFonts w:ascii="Garamond" w:hAnsi="Garamond" w:cs="Arial"/>
          <w:b/>
          <w:bCs/>
          <w:sz w:val="28"/>
          <w:szCs w:val="28"/>
        </w:rPr>
      </w:pPr>
      <w:r w:rsidRPr="003E1383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10. Vielfalt, Gleichberechtigung, Inklusion </w:t>
      </w:r>
    </w:p>
    <w:p w14:paraId="4D961539" w14:textId="18812834" w:rsidR="009E5F7F" w:rsidRPr="009E5F7F" w:rsidRDefault="003E1383" w:rsidP="00C14391">
      <w:pPr>
        <w:pStyle w:val="KeinLeerraum"/>
        <w:jc w:val="both"/>
        <w:rPr>
          <w:rFonts w:ascii="Garamond" w:hAnsi="Garamond"/>
          <w:sz w:val="28"/>
          <w:szCs w:val="28"/>
        </w:rPr>
      </w:pPr>
      <w:r w:rsidRPr="003E1383">
        <w:rPr>
          <w:rFonts w:ascii="Garamond" w:hAnsi="Garamond"/>
          <w:sz w:val="28"/>
          <w:szCs w:val="28"/>
        </w:rPr>
        <w:t>Wir begreifen die S</w:t>
      </w:r>
      <w:r w:rsidR="004B68B4">
        <w:rPr>
          <w:rFonts w:ascii="Garamond" w:hAnsi="Garamond"/>
          <w:sz w:val="28"/>
          <w:szCs w:val="28"/>
        </w:rPr>
        <w:t>AXONIA-FRANKE</w:t>
      </w:r>
      <w:r w:rsidRPr="003E1383">
        <w:rPr>
          <w:rFonts w:ascii="Garamond" w:hAnsi="Garamond"/>
          <w:sz w:val="28"/>
          <w:szCs w:val="28"/>
        </w:rPr>
        <w:t xml:space="preserve"> GmbH &amp; Co.KG als eine Stätte der Zusammenarbeit von </w:t>
      </w:r>
      <w:r>
        <w:rPr>
          <w:rFonts w:ascii="Garamond" w:hAnsi="Garamond"/>
          <w:sz w:val="28"/>
          <w:szCs w:val="28"/>
        </w:rPr>
        <w:t xml:space="preserve">unterschiedlichen </w:t>
      </w:r>
      <w:r w:rsidRPr="003E1383">
        <w:rPr>
          <w:rFonts w:ascii="Garamond" w:hAnsi="Garamond"/>
          <w:sz w:val="28"/>
          <w:szCs w:val="28"/>
        </w:rPr>
        <w:t>Menschen,</w:t>
      </w:r>
      <w:r>
        <w:rPr>
          <w:rFonts w:ascii="Garamond" w:hAnsi="Garamond"/>
          <w:sz w:val="28"/>
          <w:szCs w:val="28"/>
        </w:rPr>
        <w:t xml:space="preserve"> deren Vielfalt geschätzt wird</w:t>
      </w:r>
      <w:r w:rsidR="004B68B4">
        <w:rPr>
          <w:rFonts w:ascii="Garamond" w:hAnsi="Garamond"/>
          <w:sz w:val="28"/>
          <w:szCs w:val="28"/>
        </w:rPr>
        <w:t xml:space="preserve">. Wir bemühen uns </w:t>
      </w:r>
      <w:r>
        <w:rPr>
          <w:rFonts w:ascii="Garamond" w:hAnsi="Garamond"/>
          <w:sz w:val="28"/>
          <w:szCs w:val="28"/>
        </w:rPr>
        <w:t xml:space="preserve">jede </w:t>
      </w:r>
      <w:r w:rsidR="004B68B4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inzelne</w:t>
      </w:r>
      <w:r w:rsidR="004B68B4">
        <w:rPr>
          <w:rFonts w:ascii="Garamond" w:hAnsi="Garamond"/>
          <w:sz w:val="28"/>
          <w:szCs w:val="28"/>
        </w:rPr>
        <w:t xml:space="preserve"> Person im Betrieb und am Arbeitsplatz zu fördern, damit sie</w:t>
      </w:r>
      <w:r>
        <w:rPr>
          <w:rFonts w:ascii="Garamond" w:hAnsi="Garamond"/>
          <w:sz w:val="28"/>
          <w:szCs w:val="28"/>
        </w:rPr>
        <w:t xml:space="preserve"> in der Lage ist </w:t>
      </w:r>
      <w:r w:rsidR="004B68B4">
        <w:rPr>
          <w:rFonts w:ascii="Garamond" w:hAnsi="Garamond"/>
          <w:sz w:val="28"/>
          <w:szCs w:val="28"/>
        </w:rPr>
        <w:t>ihr Potential einzubringen und ihren</w:t>
      </w:r>
      <w:r>
        <w:rPr>
          <w:rFonts w:ascii="Garamond" w:hAnsi="Garamond"/>
          <w:sz w:val="28"/>
          <w:szCs w:val="28"/>
        </w:rPr>
        <w:t xml:space="preserve"> vollen Beitrag </w:t>
      </w:r>
      <w:r w:rsidR="00B26AA4">
        <w:rPr>
          <w:rFonts w:ascii="Garamond" w:hAnsi="Garamond"/>
          <w:sz w:val="28"/>
          <w:szCs w:val="28"/>
        </w:rPr>
        <w:t xml:space="preserve">im Unternehmen </w:t>
      </w:r>
      <w:r>
        <w:rPr>
          <w:rFonts w:ascii="Garamond" w:hAnsi="Garamond"/>
          <w:sz w:val="28"/>
          <w:szCs w:val="28"/>
        </w:rPr>
        <w:t xml:space="preserve">leisten </w:t>
      </w:r>
      <w:r w:rsidR="004B68B4">
        <w:rPr>
          <w:rFonts w:ascii="Garamond" w:hAnsi="Garamond"/>
          <w:sz w:val="28"/>
          <w:szCs w:val="28"/>
        </w:rPr>
        <w:t>kann</w:t>
      </w:r>
      <w:r>
        <w:rPr>
          <w:rFonts w:ascii="Garamond" w:hAnsi="Garamond"/>
          <w:sz w:val="28"/>
          <w:szCs w:val="28"/>
        </w:rPr>
        <w:t xml:space="preserve">. </w:t>
      </w:r>
    </w:p>
    <w:p w14:paraId="5FF7F585" w14:textId="264E06DF" w:rsidR="004C360E" w:rsidRDefault="004C360E" w:rsidP="00C14391">
      <w:pPr>
        <w:pStyle w:val="KeinLeerraum"/>
        <w:jc w:val="both"/>
        <w:rPr>
          <w:rStyle w:val="markedcontent"/>
          <w:rFonts w:ascii="Arial" w:hAnsi="Arial" w:cs="Arial"/>
          <w:sz w:val="21"/>
          <w:szCs w:val="21"/>
        </w:rPr>
      </w:pPr>
    </w:p>
    <w:p w14:paraId="2146B259" w14:textId="77777777" w:rsidR="00F731D6" w:rsidRPr="00F731D6" w:rsidRDefault="00F731D6" w:rsidP="00C14391">
      <w:pPr>
        <w:pStyle w:val="KeinLeerraum"/>
        <w:jc w:val="both"/>
        <w:rPr>
          <w:rFonts w:ascii="Garamond" w:hAnsi="Garamond" w:cs="Tahoma"/>
        </w:rPr>
      </w:pPr>
    </w:p>
    <w:p w14:paraId="3807ADF0" w14:textId="19A8A515" w:rsidR="00A348E3" w:rsidRDefault="00A348E3" w:rsidP="00A348E3">
      <w:pPr>
        <w:pStyle w:val="KeinLeerraum"/>
        <w:jc w:val="both"/>
        <w:rPr>
          <w:rFonts w:ascii="Lato-Medium" w:hAnsi="Lato-Medium" w:cs="Lato-Medium"/>
          <w:color w:val="0B0C0C"/>
          <w:sz w:val="17"/>
          <w:szCs w:val="17"/>
        </w:rPr>
      </w:pPr>
    </w:p>
    <w:p w14:paraId="6A704D97" w14:textId="77777777" w:rsidR="0006081D" w:rsidRDefault="0006081D" w:rsidP="00A348E3">
      <w:pPr>
        <w:autoSpaceDE w:val="0"/>
        <w:autoSpaceDN w:val="0"/>
        <w:adjustRightInd w:val="0"/>
        <w:spacing w:after="0" w:line="240" w:lineRule="auto"/>
        <w:rPr>
          <w:rFonts w:ascii="Lato-Medium" w:hAnsi="Lato-Medium" w:cs="Lato-Medium"/>
          <w:color w:val="0B0C0C"/>
          <w:sz w:val="17"/>
          <w:szCs w:val="17"/>
        </w:rPr>
      </w:pPr>
    </w:p>
    <w:p w14:paraId="74DC1BDF" w14:textId="1DF83837" w:rsidR="006315BC" w:rsidRP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sectPr w:rsidR="006315BC" w:rsidRPr="006315BC" w:rsidSect="00407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9E15" w14:textId="77777777" w:rsidR="002823CB" w:rsidRDefault="002823CB" w:rsidP="00CF17AE">
      <w:pPr>
        <w:spacing w:after="0" w:line="240" w:lineRule="auto"/>
      </w:pPr>
      <w:r>
        <w:separator/>
      </w:r>
    </w:p>
  </w:endnote>
  <w:endnote w:type="continuationSeparator" w:id="0">
    <w:p w14:paraId="1FCA2A3D" w14:textId="77777777" w:rsidR="002823CB" w:rsidRDefault="002823CB" w:rsidP="00CF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Medium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8E2B" w14:textId="77777777" w:rsidR="0003214A" w:rsidRDefault="00032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511C" w14:textId="18D4867C" w:rsidR="00407251" w:rsidRPr="00407251" w:rsidRDefault="00407251">
    <w:pPr>
      <w:pStyle w:val="Fuzeile"/>
      <w:rPr>
        <w:sz w:val="16"/>
        <w:szCs w:val="16"/>
      </w:rPr>
    </w:pPr>
    <w:r w:rsidRPr="00407251">
      <w:rPr>
        <w:sz w:val="16"/>
        <w:szCs w:val="16"/>
      </w:rPr>
      <w:t xml:space="preserve">Fmbl. </w:t>
    </w:r>
    <w:r w:rsidR="0046101B">
      <w:rPr>
        <w:sz w:val="16"/>
        <w:szCs w:val="16"/>
      </w:rPr>
      <w:t>18</w:t>
    </w:r>
    <w:r w:rsidRPr="00407251">
      <w:rPr>
        <w:sz w:val="16"/>
        <w:szCs w:val="16"/>
      </w:rPr>
      <w:t>-</w:t>
    </w:r>
    <w:r w:rsidR="0046101B">
      <w:rPr>
        <w:sz w:val="16"/>
        <w:szCs w:val="16"/>
      </w:rPr>
      <w:t>38</w:t>
    </w:r>
    <w:r w:rsidRPr="00407251">
      <w:rPr>
        <w:sz w:val="16"/>
        <w:szCs w:val="16"/>
      </w:rPr>
      <w:t xml:space="preserve"> rev.:</w:t>
    </w:r>
    <w:r w:rsidR="0046101B">
      <w:rPr>
        <w:sz w:val="16"/>
        <w:szCs w:val="16"/>
      </w:rPr>
      <w:t>0</w:t>
    </w:r>
    <w:r w:rsidRPr="00407251">
      <w:rPr>
        <w:sz w:val="16"/>
        <w:szCs w:val="16"/>
      </w:rPr>
      <w:t xml:space="preserve"> /</w:t>
    </w:r>
    <w:r w:rsidR="0046101B">
      <w:rPr>
        <w:sz w:val="16"/>
        <w:szCs w:val="16"/>
      </w:rPr>
      <w:t>10.01.2023</w:t>
    </w:r>
    <w:r w:rsidRPr="00407251">
      <w:rPr>
        <w:sz w:val="16"/>
        <w:szCs w:val="16"/>
      </w:rPr>
      <w:t xml:space="preserve">  autor: L.Franke</w:t>
    </w:r>
    <w:r w:rsidR="00581FD6">
      <w:rPr>
        <w:sz w:val="16"/>
        <w:szCs w:val="16"/>
      </w:rPr>
      <w:t xml:space="preserve">                                                                                                                                                         intern</w:t>
    </w:r>
  </w:p>
  <w:p w14:paraId="62BD6DEB" w14:textId="77777777" w:rsidR="00CF17AE" w:rsidRDefault="00CF1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D151" w14:textId="77777777" w:rsidR="0003214A" w:rsidRDefault="00032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AF5C" w14:textId="77777777" w:rsidR="002823CB" w:rsidRDefault="002823CB" w:rsidP="00CF17AE">
      <w:pPr>
        <w:spacing w:after="0" w:line="240" w:lineRule="auto"/>
      </w:pPr>
      <w:r>
        <w:separator/>
      </w:r>
    </w:p>
  </w:footnote>
  <w:footnote w:type="continuationSeparator" w:id="0">
    <w:p w14:paraId="0F3BA8AF" w14:textId="77777777" w:rsidR="002823CB" w:rsidRDefault="002823CB" w:rsidP="00CF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4A52" w14:textId="77777777" w:rsidR="0003214A" w:rsidRDefault="00032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E851" w14:textId="32F85CDE" w:rsidR="00CF17AE" w:rsidRDefault="00675E82" w:rsidP="00CF17A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592A6" wp14:editId="34D38DEC">
              <wp:simplePos x="0" y="0"/>
              <wp:positionH relativeFrom="column">
                <wp:posOffset>-386715</wp:posOffset>
              </wp:positionH>
              <wp:positionV relativeFrom="paragraph">
                <wp:posOffset>215900</wp:posOffset>
              </wp:positionV>
              <wp:extent cx="3771900" cy="447675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4476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26559A"/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7D377" id="Rechteck 2" o:spid="_x0000_s1026" style="position:absolute;margin-left:-30.45pt;margin-top:17pt;width:29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WKPwIAAH8EAAAOAAAAZHJzL2Uyb0RvYy54bWysVNuO0zAQfUfiHyy/0zSlFxo1XVVdLUJa&#10;LtKCeHYc5yIcj/G4TZevZ+yk2QreEHmw7Bn7zJkzM9ndXTrNzsphCybn6WzOmTISytbUOf/29eHN&#10;O87QC1MKDUbl/Fkhv9u/frXrbaYW0IAulWMEYjDrbc4b722WJCgb1QmcgVWGnBW4Tng6ujopnegJ&#10;vdPJYj5fJz240jqQCpGs94OT7yN+VSnpP1cVKs90zombj6uLaxHWZL8TWe2EbVo50hD/wKITraGg&#10;E9S98IKdXPsXVNdKBwiVn0noEqiqVqqYA2WTzv/I5qkRVsVcSBy0k0z4/2Dlp/OT/eICdbSPIH8g&#10;M3BshKnVwTnoGyVKCpcGoZLeYjY9CAekp6zoP0JJpRUnD1GDS+W6AEjZsUuU+nmSWl08k2R8u9mk&#10;2zlVRJJvudysN6sYQmTX19ahf6+gY2GTc0eljOji/Ig+sBHZ9coofPnQas0c+O+tb6J2IWx0Ir0Z&#10;NswC5TOY0dXFUTt2FtQdi/VqtT2MJGq8vZ3OwxeRYmOq6VFRp9GsTx2JMACNt2NnkZ36b7DHZiPW&#10;E0TMIUQiY31lqFvDSP1AkaEUWpVX9WNzxRwDN23CaiDkPKgxWFRs+lGia43COGBWQPlM9SKBIjpN&#10;LW0acL8462kCco4/T8IpzvQHQxpt0+UyjEw8LFebBR3crae49QgjCSrnnhP9sD36YcxO1rV1Q5EG&#10;pQwcqE+qNpbwhdXYXdTlgxzDRIYxuj3HWy//jf1vAAAA//8DAFBLAwQUAAYACAAAACEAKj0xe98A&#10;AAAKAQAADwAAAGRycy9kb3ducmV2LnhtbEyPwU7DMBBE70j8g7VI3FqnpC0Q4lQVUiUEJ5JeuDnx&#10;kkS111HsNunfs5zguNqnmTf5bnZWXHAMvScFq2UCAqnxpqdWwbE6LJ5AhKjJaOsJFVwxwK64vcl1&#10;ZvxEn3gpYys4hEKmFXQxDpmUoenQ6bD0AxL/vv3odORzbKUZ9cThzsqHJNlKp3vihk4P+NphcyrP&#10;TsGH66v9e/VG0+nwdcSytld8tErd3837FxAR5/gHw68+q0PBTrU/kwnCKlhsk2dGFaRr3sTAJk1X&#10;IGomk/UGZJHL/xOKHwAAAP//AwBQSwECLQAUAAYACAAAACEAtoM4kv4AAADhAQAAEwAAAAAAAAAA&#10;AAAAAAAAAAAAW0NvbnRlbnRfVHlwZXNdLnhtbFBLAQItABQABgAIAAAAIQA4/SH/1gAAAJQBAAAL&#10;AAAAAAAAAAAAAAAAAC8BAABfcmVscy8ucmVsc1BLAQItABQABgAIAAAAIQB2fsWKPwIAAH8EAAAO&#10;AAAAAAAAAAAAAAAAAC4CAABkcnMvZTJvRG9jLnhtbFBLAQItABQABgAIAAAAIQAqPTF73wAAAAoB&#10;AAAPAAAAAAAAAAAAAAAAAJkEAABkcnMvZG93bnJldi54bWxQSwUGAAAAAAQABADzAAAApQUAAAAA&#10;" fillcolor="#26559a" stroked="f" strokecolor="#9cc2e5 [1940]" strokeweight="1pt">
              <v:fill color2="white [3212]" angle="90" focus="100%" type="gradient"/>
              <v:shadow color="#1f4d78 [1604]" opacity=".5" offset="1pt"/>
            </v:rect>
          </w:pict>
        </mc:Fallback>
      </mc:AlternateContent>
    </w:r>
  </w:p>
  <w:p w14:paraId="705236BA" w14:textId="77777777" w:rsidR="00CF17AE" w:rsidRDefault="00CF17AE" w:rsidP="00CF17AE">
    <w:pPr>
      <w:pStyle w:val="Kopfzeile"/>
    </w:pPr>
  </w:p>
  <w:p w14:paraId="1D0A6C77" w14:textId="37674A23" w:rsidR="00CF17AE" w:rsidRDefault="00CF17AE" w:rsidP="00CF17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97CC8A" wp14:editId="138E82A2">
          <wp:simplePos x="0" y="0"/>
          <wp:positionH relativeFrom="margin">
            <wp:posOffset>3430905</wp:posOffset>
          </wp:positionH>
          <wp:positionV relativeFrom="margin">
            <wp:posOffset>-974090</wp:posOffset>
          </wp:positionV>
          <wp:extent cx="2905125" cy="812800"/>
          <wp:effectExtent l="0" t="0" r="9525" b="635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EFE47A" w14:textId="77777777" w:rsidR="00CF17AE" w:rsidRDefault="00CF17AE" w:rsidP="00CF17AE">
    <w:pPr>
      <w:pStyle w:val="Kopfzeile"/>
    </w:pPr>
  </w:p>
  <w:p w14:paraId="151CEE98" w14:textId="77777777" w:rsidR="00CF17AE" w:rsidRDefault="00CF17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A23" w14:textId="77777777" w:rsidR="0003214A" w:rsidRDefault="00032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1480"/>
    <w:multiLevelType w:val="hybridMultilevel"/>
    <w:tmpl w:val="5D0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AE"/>
    <w:rsid w:val="0000189C"/>
    <w:rsid w:val="00013622"/>
    <w:rsid w:val="00023F2E"/>
    <w:rsid w:val="00027305"/>
    <w:rsid w:val="0003214A"/>
    <w:rsid w:val="00034278"/>
    <w:rsid w:val="0006081D"/>
    <w:rsid w:val="00064A57"/>
    <w:rsid w:val="00066AB9"/>
    <w:rsid w:val="00067A68"/>
    <w:rsid w:val="00074984"/>
    <w:rsid w:val="00083804"/>
    <w:rsid w:val="000935A7"/>
    <w:rsid w:val="000A4D24"/>
    <w:rsid w:val="000B2939"/>
    <w:rsid w:val="000C46AC"/>
    <w:rsid w:val="000D19AE"/>
    <w:rsid w:val="000F19DC"/>
    <w:rsid w:val="000F68E6"/>
    <w:rsid w:val="00114F80"/>
    <w:rsid w:val="00115ED8"/>
    <w:rsid w:val="00136731"/>
    <w:rsid w:val="00156C59"/>
    <w:rsid w:val="00166AB0"/>
    <w:rsid w:val="00183418"/>
    <w:rsid w:val="00192FB0"/>
    <w:rsid w:val="001D7ACF"/>
    <w:rsid w:val="001E4295"/>
    <w:rsid w:val="00215A3B"/>
    <w:rsid w:val="0022466E"/>
    <w:rsid w:val="0023348E"/>
    <w:rsid w:val="00264499"/>
    <w:rsid w:val="00266F0B"/>
    <w:rsid w:val="00271779"/>
    <w:rsid w:val="002823CB"/>
    <w:rsid w:val="00294DE0"/>
    <w:rsid w:val="00296494"/>
    <w:rsid w:val="002974D1"/>
    <w:rsid w:val="002A52CA"/>
    <w:rsid w:val="002B4B01"/>
    <w:rsid w:val="002C4E3E"/>
    <w:rsid w:val="002D18DD"/>
    <w:rsid w:val="002D7455"/>
    <w:rsid w:val="002F5973"/>
    <w:rsid w:val="0030262A"/>
    <w:rsid w:val="00302C1E"/>
    <w:rsid w:val="003060C1"/>
    <w:rsid w:val="00311FC1"/>
    <w:rsid w:val="00320CE2"/>
    <w:rsid w:val="00323450"/>
    <w:rsid w:val="00336AEC"/>
    <w:rsid w:val="003B76A8"/>
    <w:rsid w:val="003E1383"/>
    <w:rsid w:val="004050F7"/>
    <w:rsid w:val="00407251"/>
    <w:rsid w:val="0041757D"/>
    <w:rsid w:val="00433A94"/>
    <w:rsid w:val="00437144"/>
    <w:rsid w:val="00440BD5"/>
    <w:rsid w:val="00447ABF"/>
    <w:rsid w:val="004575D5"/>
    <w:rsid w:val="0046101B"/>
    <w:rsid w:val="00462A76"/>
    <w:rsid w:val="00475916"/>
    <w:rsid w:val="0048711B"/>
    <w:rsid w:val="004A5BB2"/>
    <w:rsid w:val="004B68B4"/>
    <w:rsid w:val="004C360E"/>
    <w:rsid w:val="004D44C4"/>
    <w:rsid w:val="004E7318"/>
    <w:rsid w:val="004F07C6"/>
    <w:rsid w:val="00516FAD"/>
    <w:rsid w:val="00542248"/>
    <w:rsid w:val="00547350"/>
    <w:rsid w:val="00553A6B"/>
    <w:rsid w:val="00580193"/>
    <w:rsid w:val="00581FD6"/>
    <w:rsid w:val="005A02CD"/>
    <w:rsid w:val="005B6E8C"/>
    <w:rsid w:val="005D3246"/>
    <w:rsid w:val="005E7889"/>
    <w:rsid w:val="0061010C"/>
    <w:rsid w:val="00614448"/>
    <w:rsid w:val="006315BC"/>
    <w:rsid w:val="00641537"/>
    <w:rsid w:val="00663559"/>
    <w:rsid w:val="00664763"/>
    <w:rsid w:val="00675E82"/>
    <w:rsid w:val="006A4249"/>
    <w:rsid w:val="006B5640"/>
    <w:rsid w:val="006C5CD0"/>
    <w:rsid w:val="006E23AA"/>
    <w:rsid w:val="006F0F6B"/>
    <w:rsid w:val="006F6245"/>
    <w:rsid w:val="00710EDB"/>
    <w:rsid w:val="00712F4B"/>
    <w:rsid w:val="007537A1"/>
    <w:rsid w:val="007774A1"/>
    <w:rsid w:val="00782F74"/>
    <w:rsid w:val="00784E1C"/>
    <w:rsid w:val="007967F8"/>
    <w:rsid w:val="007B7083"/>
    <w:rsid w:val="007C1787"/>
    <w:rsid w:val="007D3C37"/>
    <w:rsid w:val="007D41EA"/>
    <w:rsid w:val="00807DFB"/>
    <w:rsid w:val="008147BA"/>
    <w:rsid w:val="00823FCE"/>
    <w:rsid w:val="00825A01"/>
    <w:rsid w:val="008439A0"/>
    <w:rsid w:val="00845210"/>
    <w:rsid w:val="00847891"/>
    <w:rsid w:val="00854FAD"/>
    <w:rsid w:val="008A303C"/>
    <w:rsid w:val="008B064C"/>
    <w:rsid w:val="008B087F"/>
    <w:rsid w:val="009304F2"/>
    <w:rsid w:val="009332E9"/>
    <w:rsid w:val="00946E19"/>
    <w:rsid w:val="00956CAB"/>
    <w:rsid w:val="0095713B"/>
    <w:rsid w:val="00957C9C"/>
    <w:rsid w:val="00973F8E"/>
    <w:rsid w:val="00976F26"/>
    <w:rsid w:val="009924A7"/>
    <w:rsid w:val="0099253F"/>
    <w:rsid w:val="009A7135"/>
    <w:rsid w:val="009B3143"/>
    <w:rsid w:val="009C236E"/>
    <w:rsid w:val="009E071A"/>
    <w:rsid w:val="009E3FD5"/>
    <w:rsid w:val="009E5F7F"/>
    <w:rsid w:val="00A32CD4"/>
    <w:rsid w:val="00A348E3"/>
    <w:rsid w:val="00A57184"/>
    <w:rsid w:val="00A64F01"/>
    <w:rsid w:val="00A72054"/>
    <w:rsid w:val="00A86C4E"/>
    <w:rsid w:val="00A90AE8"/>
    <w:rsid w:val="00A9156C"/>
    <w:rsid w:val="00A959C2"/>
    <w:rsid w:val="00A96EAD"/>
    <w:rsid w:val="00AA2392"/>
    <w:rsid w:val="00AC6B4A"/>
    <w:rsid w:val="00AC7215"/>
    <w:rsid w:val="00AD0C64"/>
    <w:rsid w:val="00AD44B9"/>
    <w:rsid w:val="00AE6D5A"/>
    <w:rsid w:val="00AF2208"/>
    <w:rsid w:val="00B02254"/>
    <w:rsid w:val="00B02BB5"/>
    <w:rsid w:val="00B03A71"/>
    <w:rsid w:val="00B05757"/>
    <w:rsid w:val="00B26AA4"/>
    <w:rsid w:val="00B513E3"/>
    <w:rsid w:val="00B73AF6"/>
    <w:rsid w:val="00B7448A"/>
    <w:rsid w:val="00B8215D"/>
    <w:rsid w:val="00B95DE7"/>
    <w:rsid w:val="00BB6021"/>
    <w:rsid w:val="00BF0B9C"/>
    <w:rsid w:val="00C14391"/>
    <w:rsid w:val="00C53120"/>
    <w:rsid w:val="00C54D03"/>
    <w:rsid w:val="00C73383"/>
    <w:rsid w:val="00CA358C"/>
    <w:rsid w:val="00CE3782"/>
    <w:rsid w:val="00CF17AE"/>
    <w:rsid w:val="00CF19B3"/>
    <w:rsid w:val="00CF4FE9"/>
    <w:rsid w:val="00CF5370"/>
    <w:rsid w:val="00D00291"/>
    <w:rsid w:val="00D13153"/>
    <w:rsid w:val="00D21770"/>
    <w:rsid w:val="00D34E3E"/>
    <w:rsid w:val="00D36749"/>
    <w:rsid w:val="00D5460C"/>
    <w:rsid w:val="00D56560"/>
    <w:rsid w:val="00D8088C"/>
    <w:rsid w:val="00D9018A"/>
    <w:rsid w:val="00DC1D4F"/>
    <w:rsid w:val="00DE5365"/>
    <w:rsid w:val="00DF51FE"/>
    <w:rsid w:val="00DF6F69"/>
    <w:rsid w:val="00E01F49"/>
    <w:rsid w:val="00E21957"/>
    <w:rsid w:val="00E33371"/>
    <w:rsid w:val="00E506AB"/>
    <w:rsid w:val="00E56CA1"/>
    <w:rsid w:val="00E63DDA"/>
    <w:rsid w:val="00E67EA3"/>
    <w:rsid w:val="00EA00A1"/>
    <w:rsid w:val="00EA0C7C"/>
    <w:rsid w:val="00EC55F4"/>
    <w:rsid w:val="00ED0274"/>
    <w:rsid w:val="00EE58B3"/>
    <w:rsid w:val="00F02DCF"/>
    <w:rsid w:val="00F07B90"/>
    <w:rsid w:val="00F30FE8"/>
    <w:rsid w:val="00F352EE"/>
    <w:rsid w:val="00F4327B"/>
    <w:rsid w:val="00F4678D"/>
    <w:rsid w:val="00F53D3B"/>
    <w:rsid w:val="00F67B7E"/>
    <w:rsid w:val="00F731D6"/>
    <w:rsid w:val="00F91DD7"/>
    <w:rsid w:val="00FB6B94"/>
    <w:rsid w:val="00FC170A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30F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F6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7AE"/>
  </w:style>
  <w:style w:type="paragraph" w:styleId="Fuzeile">
    <w:name w:val="footer"/>
    <w:basedOn w:val="Standard"/>
    <w:link w:val="FuzeileZchn"/>
    <w:uiPriority w:val="99"/>
    <w:unhideWhenUsed/>
    <w:rsid w:val="00CF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7AE"/>
  </w:style>
  <w:style w:type="paragraph" w:styleId="KeinLeerraum">
    <w:name w:val="No Spacing"/>
    <w:uiPriority w:val="1"/>
    <w:qFormat/>
    <w:rsid w:val="00BF0B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4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1F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1F49"/>
    <w:rPr>
      <w:rFonts w:ascii="Calibri" w:hAnsi="Calibri" w:cs="Consolas"/>
      <w:szCs w:val="21"/>
    </w:rPr>
  </w:style>
  <w:style w:type="character" w:customStyle="1" w:styleId="markedcontent">
    <w:name w:val="markedcontent"/>
    <w:basedOn w:val="Absatz-Standardschriftart"/>
    <w:rsid w:val="0044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Braun</dc:creator>
  <cp:lastModifiedBy>Roth, Wolfgang</cp:lastModifiedBy>
  <cp:revision>3</cp:revision>
  <dcterms:created xsi:type="dcterms:W3CDTF">2023-01-02T15:17:00Z</dcterms:created>
  <dcterms:modified xsi:type="dcterms:W3CDTF">2023-01-10T06:35:00Z</dcterms:modified>
</cp:coreProperties>
</file>